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ˎ̥" w:hAnsi="ˎ̥"/>
          <w:b/>
          <w:bCs/>
          <w:sz w:val="27"/>
          <w:szCs w:val="27"/>
        </w:rPr>
      </w:pPr>
    </w:p>
    <w:p>
      <w:pPr>
        <w:jc w:val="center"/>
        <w:rPr>
          <w:rFonts w:ascii="宋体" w:hAnsi="宋体"/>
          <w:b/>
          <w:sz w:val="32"/>
          <w:szCs w:val="32"/>
        </w:rPr>
      </w:pPr>
      <w:r>
        <w:rPr>
          <w:rFonts w:hint="eastAsia" w:ascii="宋体" w:hAnsi="宋体"/>
          <w:b/>
          <w:sz w:val="32"/>
          <w:szCs w:val="32"/>
        </w:rPr>
        <w:t>《</w:t>
      </w:r>
      <w:r>
        <w:rPr>
          <w:rFonts w:hint="eastAsia" w:ascii="宋体" w:hAnsi="宋体"/>
          <w:b/>
          <w:sz w:val="32"/>
          <w:szCs w:val="32"/>
          <w:lang w:eastAsia="zh-CN"/>
        </w:rPr>
        <w:t>基础设计</w:t>
      </w:r>
      <w:r>
        <w:rPr>
          <w:rFonts w:hint="eastAsia" w:ascii="宋体" w:hAnsi="宋体"/>
          <w:b/>
          <w:sz w:val="32"/>
          <w:szCs w:val="32"/>
        </w:rPr>
        <w:t>》课程教学大</w:t>
      </w:r>
      <w:r>
        <w:rPr>
          <w:rFonts w:hint="eastAsia" w:ascii="宋体" w:hAnsi="宋体" w:eastAsia="宋体" w:cs="宋体"/>
          <w:b/>
          <w:sz w:val="32"/>
          <w:szCs w:val="32"/>
        </w:rPr>
        <w:t>纲</w:t>
      </w:r>
    </w:p>
    <w:tbl>
      <w:tblPr>
        <w:tblStyle w:val="7"/>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43"/>
        <w:gridCol w:w="1116"/>
        <w:gridCol w:w="369"/>
        <w:gridCol w:w="623"/>
        <w:gridCol w:w="1550"/>
        <w:gridCol w:w="1667"/>
        <w:gridCol w:w="1200"/>
        <w:gridCol w:w="360"/>
        <w:gridCol w:w="42"/>
        <w:gridCol w:w="4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6"/>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lang w:eastAsia="en-US"/>
              </w:rPr>
            </w:pPr>
            <w:r>
              <w:rPr>
                <w:rFonts w:hint="eastAsia" w:ascii="宋体" w:hAnsi="宋体" w:eastAsia="宋体"/>
                <w:b/>
                <w:szCs w:val="21"/>
              </w:rPr>
              <w:t>课程名称：</w:t>
            </w:r>
            <w:r>
              <w:rPr>
                <w:rFonts w:hint="eastAsia" w:ascii="宋体" w:hAnsi="宋体" w:eastAsia="宋体"/>
                <w:szCs w:val="21"/>
              </w:rPr>
              <w:t xml:space="preserve"> </w:t>
            </w:r>
            <w:r>
              <w:rPr>
                <w:rFonts w:hint="eastAsia" w:ascii="宋体" w:hAnsi="宋体" w:eastAsia="宋体"/>
                <w:szCs w:val="21"/>
                <w:lang w:eastAsia="zh-CN"/>
              </w:rPr>
              <w:t>基础设计</w:t>
            </w:r>
          </w:p>
        </w:tc>
        <w:tc>
          <w:tcPr>
            <w:tcW w:w="4852" w:type="dxa"/>
            <w:gridSpan w:val="6"/>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rPr>
            </w:pPr>
            <w:r>
              <w:rPr>
                <w:rFonts w:hint="eastAsia" w:ascii="宋体" w:hAnsi="宋体" w:eastAsia="宋体"/>
                <w:b/>
                <w:szCs w:val="21"/>
              </w:rPr>
              <w:t>课程类别（必修/选修）：</w:t>
            </w: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b/>
                <w:szCs w:val="21"/>
                <w:lang w:eastAsia="en-US"/>
              </w:rPr>
            </w:pPr>
            <w:r>
              <w:rPr>
                <w:rFonts w:hint="eastAsia" w:ascii="宋体" w:hAnsi="宋体" w:eastAsia="宋体"/>
                <w:b/>
                <w:szCs w:val="21"/>
              </w:rPr>
              <w:t xml:space="preserve">课程英文名称：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6"/>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lang w:eastAsia="en-US"/>
              </w:rPr>
            </w:pPr>
            <w:r>
              <w:rPr>
                <w:rFonts w:hint="eastAsia" w:ascii="宋体" w:hAnsi="宋体" w:eastAsia="宋体"/>
                <w:b/>
                <w:szCs w:val="21"/>
              </w:rPr>
              <w:t>总学时/周学时/学分：</w:t>
            </w:r>
            <w:r>
              <w:rPr>
                <w:rFonts w:hint="eastAsia" w:ascii="宋体" w:hAnsi="宋体" w:eastAsia="宋体"/>
                <w:b/>
                <w:szCs w:val="21"/>
                <w:lang w:val="en-US" w:eastAsia="zh-CN"/>
              </w:rPr>
              <w:t>54</w:t>
            </w:r>
            <w:r>
              <w:rPr>
                <w:rFonts w:hint="eastAsia" w:ascii="宋体" w:hAnsi="宋体" w:eastAsia="宋体"/>
                <w:b/>
                <w:szCs w:val="21"/>
              </w:rPr>
              <w:t>/</w:t>
            </w:r>
            <w:r>
              <w:rPr>
                <w:rFonts w:hint="eastAsia" w:ascii="宋体" w:hAnsi="宋体" w:eastAsia="宋体"/>
                <w:b/>
                <w:szCs w:val="21"/>
                <w:lang w:val="en-US" w:eastAsia="zh-CN"/>
              </w:rPr>
              <w:t>3</w:t>
            </w:r>
            <w:r>
              <w:rPr>
                <w:rFonts w:hint="eastAsia" w:ascii="宋体" w:hAnsi="宋体" w:eastAsia="宋体"/>
                <w:b/>
                <w:szCs w:val="21"/>
              </w:rPr>
              <w:t>/</w:t>
            </w:r>
            <w:r>
              <w:rPr>
                <w:rFonts w:hint="eastAsia" w:ascii="宋体" w:hAnsi="宋体" w:eastAsia="宋体"/>
                <w:b/>
                <w:szCs w:val="21"/>
                <w:lang w:val="en-US" w:eastAsia="zh-CN"/>
              </w:rPr>
              <w:t>3</w:t>
            </w:r>
          </w:p>
        </w:tc>
        <w:tc>
          <w:tcPr>
            <w:tcW w:w="4852" w:type="dxa"/>
            <w:gridSpan w:val="6"/>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rPr>
            </w:pPr>
            <w:r>
              <w:rPr>
                <w:rFonts w:hint="eastAsia" w:ascii="宋体" w:hAnsi="宋体" w:eastAsia="宋体"/>
                <w:b/>
                <w:szCs w:val="21"/>
              </w:rPr>
              <w:t>其中实验学时：</w:t>
            </w:r>
            <w:r>
              <w:rPr>
                <w:rFonts w:hint="eastAsia" w:ascii="宋体" w:hAnsi="宋体" w:eastAsia="宋体"/>
                <w:b/>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b/>
                <w:szCs w:val="21"/>
                <w:lang w:eastAsia="en-US"/>
              </w:rPr>
            </w:pPr>
            <w:r>
              <w:rPr>
                <w:rFonts w:hint="eastAsia" w:ascii="宋体" w:hAnsi="宋体" w:eastAsia="宋体"/>
                <w:b/>
                <w:szCs w:val="21"/>
              </w:rPr>
              <w:t xml:space="preserve">先修课程： </w:t>
            </w:r>
            <w:r>
              <w:rPr>
                <w:rFonts w:hint="eastAsia" w:ascii="宋体" w:hAnsi="宋体" w:eastAsia="宋体"/>
                <w:b/>
                <w:szCs w:val="21"/>
                <w:lang w:eastAsia="zh-CN"/>
              </w:rPr>
              <w:t>素描、设计概论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6"/>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lang w:eastAsia="en-US"/>
              </w:rPr>
            </w:pPr>
            <w:r>
              <w:rPr>
                <w:rFonts w:hint="eastAsia" w:ascii="宋体" w:hAnsi="宋体" w:eastAsia="宋体"/>
                <w:b/>
                <w:szCs w:val="21"/>
              </w:rPr>
              <w:t>授课时间：</w:t>
            </w:r>
            <w:r>
              <w:rPr>
                <w:rFonts w:hint="eastAsia" w:ascii="宋体" w:hAnsi="宋体" w:eastAsia="宋体"/>
                <w:b/>
                <w:szCs w:val="21"/>
                <w:lang w:val="en-US" w:eastAsia="zh-CN"/>
              </w:rPr>
              <w:t>2018—19第一学期</w:t>
            </w:r>
          </w:p>
        </w:tc>
        <w:tc>
          <w:tcPr>
            <w:tcW w:w="4852" w:type="dxa"/>
            <w:gridSpan w:val="6"/>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lang w:eastAsia="en-US"/>
              </w:rPr>
            </w:pPr>
            <w:r>
              <w:rPr>
                <w:rFonts w:hint="eastAsia" w:ascii="宋体" w:hAnsi="宋体" w:eastAsia="宋体"/>
                <w:b/>
                <w:szCs w:val="21"/>
              </w:rPr>
              <w:t>授课地点：</w:t>
            </w:r>
            <w:r>
              <w:rPr>
                <w:rFonts w:hint="eastAsia" w:ascii="宋体" w:hAnsi="宋体" w:eastAsia="宋体"/>
                <w:b/>
                <w:szCs w:val="21"/>
                <w:lang w:val="en-US" w:eastAsia="zh-CN"/>
              </w:rPr>
              <w:t>3303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b/>
                <w:szCs w:val="21"/>
                <w:lang w:eastAsia="en-US"/>
              </w:rPr>
            </w:pPr>
            <w:r>
              <w:rPr>
                <w:rFonts w:hint="eastAsia" w:ascii="宋体" w:hAnsi="宋体" w:eastAsia="宋体"/>
                <w:b/>
                <w:szCs w:val="21"/>
              </w:rPr>
              <w:t xml:space="preserve">授课对象： </w:t>
            </w:r>
            <w:r>
              <w:rPr>
                <w:rFonts w:hint="eastAsia" w:ascii="宋体" w:hAnsi="宋体" w:eastAsia="宋体"/>
                <w:b/>
                <w:szCs w:val="21"/>
                <w:lang w:eastAsia="zh-CN"/>
              </w:rPr>
              <w:t>多媒体专业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lang w:eastAsia="en-US"/>
              </w:rPr>
            </w:pPr>
            <w:r>
              <w:rPr>
                <w:rFonts w:hint="eastAsia" w:ascii="宋体" w:hAnsi="宋体" w:eastAsia="宋体"/>
                <w:b/>
                <w:szCs w:val="21"/>
              </w:rPr>
              <w:t>开课院系：</w:t>
            </w:r>
            <w:r>
              <w:rPr>
                <w:rFonts w:hint="eastAsia" w:ascii="宋体" w:hAnsi="宋体" w:eastAsia="宋体"/>
                <w:szCs w:val="21"/>
              </w:rPr>
              <w:t xml:space="preserve"> </w:t>
            </w:r>
            <w:r>
              <w:rPr>
                <w:rFonts w:hint="eastAsia" w:ascii="宋体" w:hAnsi="宋体" w:eastAsia="宋体"/>
                <w:szCs w:val="21"/>
                <w:lang w:eastAsia="zh-CN"/>
              </w:rPr>
              <w:t>粤台科技产业学院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rPr>
            </w:pPr>
            <w:r>
              <w:rPr>
                <w:rFonts w:hint="eastAsia" w:ascii="宋体" w:hAnsi="宋体" w:eastAsia="宋体"/>
                <w:b/>
                <w:szCs w:val="21"/>
              </w:rPr>
              <w:t>任课教师姓名/职称：</w:t>
            </w:r>
            <w:r>
              <w:rPr>
                <w:rFonts w:hint="eastAsia" w:ascii="宋体" w:hAnsi="宋体" w:eastAsia="宋体"/>
                <w:szCs w:val="21"/>
              </w:rPr>
              <w:t xml:space="preserve"> </w:t>
            </w:r>
            <w:r>
              <w:rPr>
                <w:rFonts w:hint="eastAsia" w:ascii="宋体" w:hAnsi="宋体" w:eastAsia="宋体"/>
                <w:szCs w:val="21"/>
                <w:lang w:eastAsia="zh-CN"/>
              </w:rPr>
              <w:t>王宁</w:t>
            </w:r>
            <w:r>
              <w:rPr>
                <w:rFonts w:hint="eastAsia" w:ascii="宋体" w:hAnsi="宋体" w:eastAsia="宋体"/>
                <w:b/>
                <w:szCs w:val="21"/>
              </w:rPr>
              <w:t>/</w:t>
            </w:r>
            <w:r>
              <w:rPr>
                <w:rFonts w:hint="eastAsia" w:ascii="宋体" w:hAnsi="宋体" w:eastAsia="宋体"/>
                <w:b/>
                <w:szCs w:val="21"/>
                <w:lang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6"/>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lang w:eastAsia="en-US"/>
              </w:rPr>
            </w:pPr>
            <w:r>
              <w:rPr>
                <w:rFonts w:hint="eastAsia" w:ascii="宋体" w:hAnsi="宋体" w:eastAsia="宋体"/>
                <w:b/>
                <w:szCs w:val="21"/>
              </w:rPr>
              <w:t>联系电话：</w:t>
            </w:r>
            <w:r>
              <w:rPr>
                <w:rFonts w:hint="eastAsia" w:ascii="宋体" w:hAnsi="宋体" w:eastAsia="宋体"/>
                <w:b/>
                <w:szCs w:val="21"/>
                <w:lang w:val="en-US" w:eastAsia="zh-CN"/>
              </w:rPr>
              <w:t>13686290606</w:t>
            </w:r>
          </w:p>
        </w:tc>
        <w:tc>
          <w:tcPr>
            <w:tcW w:w="4852" w:type="dxa"/>
            <w:gridSpan w:val="6"/>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lang w:eastAsia="en-US"/>
              </w:rPr>
            </w:pPr>
            <w:r>
              <w:rPr>
                <w:rFonts w:hint="eastAsia" w:ascii="宋体" w:hAnsi="宋体" w:eastAsia="宋体"/>
                <w:b/>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szCs w:val="21"/>
              </w:rPr>
            </w:pPr>
            <w:r>
              <w:rPr>
                <w:rFonts w:hint="eastAsia" w:ascii="宋体" w:hAnsi="宋体" w:eastAsia="宋体"/>
                <w:b/>
                <w:szCs w:val="21"/>
              </w:rPr>
              <w:t>答疑时间、地点与方式：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宋体" w:hAnsi="宋体" w:eastAsia="宋体"/>
                <w:b/>
                <w:szCs w:val="21"/>
              </w:rPr>
            </w:pPr>
            <w:r>
              <w:rPr>
                <w:rFonts w:hint="eastAsia" w:ascii="宋体" w:hAnsi="宋体" w:eastAsia="宋体"/>
                <w:b/>
                <w:bCs/>
                <w:szCs w:val="21"/>
              </w:rPr>
              <w:t>课程考核方式：</w:t>
            </w:r>
            <w:r>
              <w:rPr>
                <w:rFonts w:hint="eastAsia" w:ascii="宋体" w:hAnsi="宋体" w:eastAsia="宋体"/>
                <w:szCs w:val="21"/>
              </w:rPr>
              <w:t>开卷</w:t>
            </w:r>
            <w:r>
              <w:rPr>
                <w:rFonts w:hint="eastAsia" w:ascii="宋体" w:hAnsi="宋体" w:eastAsia="宋体"/>
                <w:b/>
                <w:szCs w:val="21"/>
              </w:rPr>
              <w:t>（</w:t>
            </w:r>
            <w:r>
              <w:rPr>
                <w:rFonts w:hint="default" w:ascii="Arial" w:hAnsi="Arial" w:eastAsia="宋体" w:cs="Arial"/>
                <w:b/>
                <w:szCs w:val="21"/>
              </w:rPr>
              <w:t>√</w:t>
            </w:r>
            <w:r>
              <w:rPr>
                <w:rFonts w:hint="eastAsia" w:ascii="宋体" w:hAnsi="宋体" w:eastAsia="宋体"/>
                <w:b/>
                <w:szCs w:val="21"/>
              </w:rPr>
              <w:t xml:space="preserve"> ）</w:t>
            </w:r>
            <w:r>
              <w:rPr>
                <w:rFonts w:hint="eastAsia" w:ascii="宋体" w:hAnsi="宋体" w:eastAsia="宋体"/>
                <w:szCs w:val="21"/>
              </w:rPr>
              <w:t xml:space="preserve">     闭卷</w:t>
            </w:r>
            <w:r>
              <w:rPr>
                <w:rFonts w:hint="eastAsia" w:ascii="宋体" w:hAnsi="宋体" w:eastAsia="宋体"/>
                <w:b/>
                <w:szCs w:val="21"/>
              </w:rPr>
              <w:t xml:space="preserve">（  ）   </w:t>
            </w:r>
            <w:r>
              <w:rPr>
                <w:rFonts w:hint="eastAsia" w:ascii="宋体" w:hAnsi="宋体" w:eastAsia="宋体"/>
                <w:szCs w:val="21"/>
              </w:rPr>
              <w:t>课程论文</w:t>
            </w:r>
            <w:r>
              <w:rPr>
                <w:rFonts w:hint="eastAsia" w:ascii="宋体" w:hAnsi="宋体" w:eastAsia="宋体"/>
                <w:b/>
                <w:szCs w:val="21"/>
              </w:rPr>
              <w:t xml:space="preserve">（  ）   </w:t>
            </w:r>
            <w:r>
              <w:rPr>
                <w:rFonts w:hint="eastAsia" w:ascii="宋体" w:hAnsi="宋体" w:eastAsia="宋体"/>
                <w:szCs w:val="21"/>
              </w:rPr>
              <w:t>其它</w:t>
            </w:r>
            <w:r>
              <w:rPr>
                <w:rFonts w:hint="eastAsia" w:ascii="宋体" w:hAnsi="宋体" w:eastAsia="宋体"/>
                <w:b/>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
                <w:bCs/>
                <w:szCs w:val="21"/>
              </w:rPr>
            </w:pPr>
            <w:r>
              <w:rPr>
                <w:rFonts w:hint="eastAsia" w:ascii="宋体" w:hAnsi="宋体" w:eastAsia="宋体"/>
                <w:b/>
                <w:bCs/>
                <w:szCs w:val="21"/>
              </w:rPr>
              <w:t>使用教材：</w:t>
            </w:r>
            <w:r>
              <w:rPr>
                <w:rFonts w:hint="eastAsia" w:ascii="宋体" w:hAnsi="宋体"/>
                <w:color w:val="000000"/>
                <w:szCs w:val="21"/>
              </w:rPr>
              <w:t>《</w:t>
            </w:r>
            <w:r>
              <w:rPr>
                <w:rFonts w:hint="eastAsia" w:ascii="宋体" w:hAnsi="宋体"/>
                <w:color w:val="000000"/>
                <w:szCs w:val="21"/>
                <w:lang w:eastAsia="zh-CN"/>
              </w:rPr>
              <w:t>设计基础</w:t>
            </w:r>
            <w:r>
              <w:rPr>
                <w:rFonts w:hint="eastAsia" w:ascii="宋体" w:hAnsi="宋体"/>
                <w:color w:val="000000"/>
                <w:szCs w:val="21"/>
              </w:rPr>
              <w:t>》</w:t>
            </w:r>
            <w:r>
              <w:rPr>
                <w:rFonts w:hint="eastAsia" w:ascii="宋体" w:hAnsi="宋体"/>
                <w:color w:val="000000"/>
                <w:szCs w:val="21"/>
                <w:lang w:eastAsia="zh-CN"/>
              </w:rPr>
              <w:t>，</w:t>
            </w:r>
            <w:r>
              <w:rPr>
                <w:rFonts w:hint="eastAsia" w:ascii="宋体" w:hAnsi="宋体"/>
                <w:color w:val="000000"/>
                <w:szCs w:val="21"/>
                <w:lang w:val="en-US" w:eastAsia="zh-CN"/>
              </w:rPr>
              <w:t xml:space="preserve"> </w:t>
            </w:r>
            <w:r>
              <w:rPr>
                <w:rFonts w:hint="eastAsia" w:ascii="宋体" w:hAnsi="宋体"/>
                <w:color w:val="000000"/>
                <w:szCs w:val="21"/>
                <w:lang w:eastAsia="zh-CN"/>
              </w:rPr>
              <w:t>张丽</w:t>
            </w:r>
            <w:r>
              <w:rPr>
                <w:rFonts w:hint="eastAsia" w:ascii="宋体" w:hAnsi="宋体"/>
                <w:color w:val="000000"/>
                <w:szCs w:val="21"/>
              </w:rPr>
              <w:t>　著</w:t>
            </w:r>
            <w:r>
              <w:rPr>
                <w:rFonts w:hint="eastAsia" w:ascii="宋体" w:hAnsi="宋体"/>
                <w:color w:val="000000"/>
                <w:szCs w:val="21"/>
                <w:lang w:eastAsia="zh-CN"/>
              </w:rPr>
              <w:t>、</w:t>
            </w:r>
            <w:r>
              <w:rPr>
                <w:rFonts w:hint="eastAsia" w:ascii="宋体" w:hAnsi="宋体"/>
                <w:color w:val="000000"/>
                <w:szCs w:val="21"/>
              </w:rPr>
              <w:fldChar w:fldCharType="begin"/>
            </w:r>
            <w:r>
              <w:rPr>
                <w:rFonts w:hint="eastAsia" w:ascii="宋体" w:hAnsi="宋体"/>
                <w:color w:val="000000"/>
                <w:szCs w:val="21"/>
              </w:rPr>
              <w:instrText xml:space="preserve"> HYPERLINK "http://search.dangdang.com/?key3=%B5%E7%D7%D3%B9%A4%D2%B5%B3%F6%B0%E6%C9%E7&amp;medium=01&amp;category_path=01.00.00.00.00.00" \t "http://product.dangdang.com/_blank" </w:instrText>
            </w:r>
            <w:r>
              <w:rPr>
                <w:rFonts w:hint="eastAsia" w:ascii="宋体" w:hAnsi="宋体"/>
                <w:color w:val="000000"/>
                <w:szCs w:val="21"/>
              </w:rPr>
              <w:fldChar w:fldCharType="separate"/>
            </w:r>
            <w:r>
              <w:rPr>
                <w:rFonts w:hint="eastAsia" w:ascii="宋体" w:hAnsi="宋体"/>
                <w:color w:val="000000"/>
                <w:szCs w:val="21"/>
                <w:lang w:val="en-US" w:eastAsia="zh-CN"/>
              </w:rPr>
              <w:t>huaxue</w:t>
            </w:r>
            <w:r>
              <w:rPr>
                <w:rFonts w:hint="eastAsia" w:ascii="宋体" w:hAnsi="宋体"/>
                <w:color w:val="000000"/>
                <w:szCs w:val="21"/>
              </w:rPr>
              <w:t>工业出版社</w:t>
            </w:r>
            <w:r>
              <w:rPr>
                <w:rFonts w:hint="eastAsia" w:ascii="宋体" w:hAnsi="宋体"/>
                <w:color w:val="000000"/>
                <w:szCs w:val="21"/>
              </w:rPr>
              <w:fldChar w:fldCharType="end"/>
            </w:r>
            <w:r>
              <w:rPr>
                <w:rFonts w:hint="eastAsia" w:ascii="宋体" w:hAnsi="宋体"/>
                <w:color w:val="000000"/>
                <w:szCs w:val="21"/>
                <w:lang w:eastAsia="zh-CN"/>
              </w:rPr>
              <w:t>，</w:t>
            </w:r>
            <w:r>
              <w:rPr>
                <w:rFonts w:hint="eastAsia" w:ascii="宋体" w:hAnsi="宋体"/>
                <w:color w:val="000000"/>
                <w:szCs w:val="21"/>
              </w:rPr>
              <w:t>201</w:t>
            </w:r>
            <w:r>
              <w:rPr>
                <w:rFonts w:hint="eastAsia" w:ascii="宋体" w:hAnsi="宋体"/>
                <w:color w:val="000000"/>
                <w:szCs w:val="21"/>
                <w:lang w:val="en-US" w:eastAsia="zh-CN"/>
              </w:rPr>
              <w:t>1</w:t>
            </w:r>
            <w:r>
              <w:rPr>
                <w:rFonts w:hint="eastAsia" w:ascii="宋体" w:hAnsi="宋体"/>
                <w:color w:val="000000"/>
                <w:szCs w:val="21"/>
              </w:rPr>
              <w:t>年0</w:t>
            </w:r>
            <w:r>
              <w:rPr>
                <w:rFonts w:hint="eastAsia" w:ascii="宋体" w:hAnsi="宋体"/>
                <w:color w:val="000000"/>
                <w:szCs w:val="21"/>
                <w:lang w:val="en-US" w:eastAsia="zh-CN"/>
              </w:rPr>
              <w:t>8</w:t>
            </w:r>
            <w:r>
              <w:rPr>
                <w:rFonts w:hint="eastAsia" w:ascii="宋体" w:hAnsi="宋体"/>
                <w:color w:val="000000"/>
                <w:szCs w:val="21"/>
              </w:rPr>
              <w:t>月 </w:t>
            </w:r>
          </w:p>
          <w:p>
            <w:pPr>
              <w:spacing w:line="360" w:lineRule="auto"/>
              <w:jc w:val="left"/>
              <w:rPr>
                <w:rFonts w:hint="eastAsia" w:ascii="宋体" w:hAnsi="宋体"/>
                <w:bCs/>
                <w:color w:val="000000"/>
                <w:szCs w:val="21"/>
              </w:rPr>
            </w:pPr>
            <w:r>
              <w:rPr>
                <w:rFonts w:hint="eastAsia" w:ascii="宋体" w:hAnsi="宋体" w:eastAsia="宋体"/>
                <w:b/>
                <w:bCs/>
                <w:szCs w:val="21"/>
              </w:rPr>
              <w:t>教学参考资料：</w:t>
            </w:r>
            <w:r>
              <w:rPr>
                <w:rFonts w:hint="eastAsia" w:ascii="宋体" w:hAnsi="宋体"/>
                <w:color w:val="000000"/>
                <w:szCs w:val="21"/>
              </w:rPr>
              <w:t>1.《</w:t>
            </w:r>
            <w:r>
              <w:rPr>
                <w:rFonts w:hint="eastAsia" w:ascii="宋体" w:hAnsi="宋体"/>
                <w:color w:val="000000"/>
                <w:szCs w:val="21"/>
                <w:lang w:eastAsia="zh-CN"/>
              </w:rPr>
              <w:t>设计构成基础</w:t>
            </w:r>
            <w:r>
              <w:rPr>
                <w:rFonts w:hint="eastAsia" w:ascii="宋体" w:hAnsi="宋体"/>
                <w:color w:val="000000"/>
                <w:szCs w:val="21"/>
              </w:rPr>
              <w:t>》，</w:t>
            </w:r>
            <w:r>
              <w:rPr>
                <w:rFonts w:hint="eastAsia" w:ascii="宋体" w:hAnsi="宋体"/>
                <w:color w:val="000000"/>
                <w:szCs w:val="21"/>
              </w:rPr>
              <w:fldChar w:fldCharType="begin"/>
            </w:r>
            <w:r>
              <w:rPr>
                <w:rFonts w:hint="eastAsia" w:ascii="宋体" w:hAnsi="宋体"/>
                <w:color w:val="000000"/>
                <w:szCs w:val="21"/>
              </w:rPr>
              <w:instrText xml:space="preserve"> HYPERLINK "http://search.dangdang.com/?key2=%CD%F5%D5%C2%CD%FA&amp;medium=01&amp;category_path=01.00.00.00.00.00" \t "http://product.dangdang.com/_blank" </w:instrText>
            </w:r>
            <w:r>
              <w:rPr>
                <w:rFonts w:hint="eastAsia" w:ascii="宋体" w:hAnsi="宋体"/>
                <w:color w:val="000000"/>
                <w:szCs w:val="21"/>
              </w:rPr>
              <w:fldChar w:fldCharType="separate"/>
            </w:r>
            <w:r>
              <w:rPr>
                <w:rFonts w:hint="eastAsia" w:ascii="宋体" w:hAnsi="宋体"/>
                <w:color w:val="000000"/>
                <w:szCs w:val="21"/>
              </w:rPr>
              <w:t>王章旺</w:t>
            </w:r>
            <w:r>
              <w:rPr>
                <w:rFonts w:hint="eastAsia" w:ascii="宋体" w:hAnsi="宋体"/>
                <w:color w:val="000000"/>
                <w:szCs w:val="21"/>
              </w:rPr>
              <w:fldChar w:fldCharType="end"/>
            </w:r>
            <w:r>
              <w:rPr>
                <w:rFonts w:hint="eastAsia" w:ascii="宋体" w:hAnsi="宋体"/>
                <w:color w:val="000000"/>
                <w:szCs w:val="21"/>
              </w:rPr>
              <w:t>　著</w:t>
            </w:r>
            <w:r>
              <w:rPr>
                <w:rFonts w:hint="eastAsia" w:ascii="宋体" w:hAnsi="宋体"/>
                <w:color w:val="000000"/>
                <w:szCs w:val="21"/>
                <w:lang w:eastAsia="zh-CN"/>
              </w:rPr>
              <w:t>，</w:t>
            </w:r>
            <w:r>
              <w:rPr>
                <w:rFonts w:hint="eastAsia" w:ascii="宋体" w:hAnsi="宋体"/>
                <w:color w:val="000000"/>
                <w:szCs w:val="21"/>
              </w:rPr>
              <w:fldChar w:fldCharType="begin"/>
            </w:r>
            <w:r>
              <w:rPr>
                <w:rFonts w:hint="eastAsia" w:ascii="宋体" w:hAnsi="宋体"/>
                <w:color w:val="000000"/>
                <w:szCs w:val="21"/>
              </w:rPr>
              <w:instrText xml:space="preserve"> HYPERLINK "http://search.dangdang.com/?key3=%BB%FA%D0%B5%B9%A4%D2%B5%B3%F6%B0%E6%C9%E7&amp;medium=01&amp;category_path=01.00.00.00.00.00" \t "http://product.dangdang.com/_blank" </w:instrText>
            </w:r>
            <w:r>
              <w:rPr>
                <w:rFonts w:hint="eastAsia" w:ascii="宋体" w:hAnsi="宋体"/>
                <w:color w:val="000000"/>
                <w:szCs w:val="21"/>
              </w:rPr>
              <w:fldChar w:fldCharType="separate"/>
            </w:r>
            <w:r>
              <w:rPr>
                <w:rFonts w:hint="eastAsia" w:ascii="宋体" w:hAnsi="宋体"/>
                <w:color w:val="000000"/>
                <w:szCs w:val="21"/>
              </w:rPr>
              <w:t>机械工业出版社</w:t>
            </w:r>
            <w:r>
              <w:rPr>
                <w:rFonts w:hint="eastAsia" w:ascii="宋体" w:hAnsi="宋体"/>
                <w:color w:val="000000"/>
                <w:szCs w:val="21"/>
              </w:rPr>
              <w:fldChar w:fldCharType="end"/>
            </w:r>
            <w:r>
              <w:rPr>
                <w:rFonts w:hint="eastAsia" w:ascii="宋体" w:hAnsi="宋体"/>
                <w:color w:val="000000"/>
                <w:szCs w:val="21"/>
                <w:lang w:eastAsia="zh-CN"/>
              </w:rPr>
              <w:t>，</w:t>
            </w:r>
            <w:r>
              <w:rPr>
                <w:rFonts w:hint="eastAsia" w:ascii="宋体" w:hAnsi="宋体"/>
                <w:color w:val="000000"/>
                <w:szCs w:val="21"/>
              </w:rPr>
              <w:t>2009年06月 </w:t>
            </w:r>
          </w:p>
          <w:p>
            <w:pPr>
              <w:pStyle w:val="5"/>
              <w:adjustRightInd w:val="0"/>
              <w:snapToGrid w:val="0"/>
              <w:spacing w:before="0" w:beforeAutospacing="0" w:after="0" w:afterAutospacing="0" w:line="360" w:lineRule="auto"/>
              <w:ind w:firstLine="420" w:firstLineChars="200"/>
              <w:jc w:val="both"/>
              <w:rPr>
                <w:bCs/>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构成基础学</w:t>
            </w:r>
            <w:r>
              <w:rPr>
                <w:rFonts w:hint="eastAsia" w:ascii="宋体" w:hAnsi="宋体"/>
                <w:color w:val="000000"/>
                <w:sz w:val="21"/>
                <w:szCs w:val="21"/>
              </w:rPr>
              <w:t>》，</w:t>
            </w:r>
            <w:r>
              <w:rPr>
                <w:rFonts w:hint="eastAsia" w:ascii="宋体" w:hAnsi="宋体"/>
                <w:color w:val="000000"/>
                <w:sz w:val="21"/>
                <w:szCs w:val="21"/>
              </w:rPr>
              <w:fldChar w:fldCharType="begin"/>
            </w:r>
            <w:r>
              <w:rPr>
                <w:rFonts w:hint="eastAsia" w:ascii="宋体" w:hAnsi="宋体"/>
                <w:color w:val="000000"/>
                <w:sz w:val="21"/>
                <w:szCs w:val="21"/>
              </w:rPr>
              <w:instrText xml:space="preserve"> HYPERLINK "http://search.dangdang.com/?key2=%CD%F5%CA%D8%D2%CB&amp;medium=01&amp;category_path=01.00.00.00.00.00" \t "http://product.dangdang.com/_blank" </w:instrText>
            </w:r>
            <w:r>
              <w:rPr>
                <w:rFonts w:hint="eastAsia" w:ascii="宋体" w:hAnsi="宋体"/>
                <w:color w:val="000000"/>
                <w:sz w:val="21"/>
                <w:szCs w:val="21"/>
              </w:rPr>
              <w:fldChar w:fldCharType="separate"/>
            </w:r>
            <w:r>
              <w:rPr>
                <w:rFonts w:hint="eastAsia" w:ascii="宋体" w:hAnsi="宋体"/>
                <w:color w:val="000000"/>
                <w:sz w:val="21"/>
                <w:szCs w:val="21"/>
              </w:rPr>
              <w:t>王守宜</w:t>
            </w:r>
            <w:r>
              <w:rPr>
                <w:rFonts w:hint="eastAsia" w:ascii="宋体" w:hAnsi="宋体"/>
                <w:color w:val="000000"/>
                <w:sz w:val="21"/>
                <w:szCs w:val="21"/>
              </w:rPr>
              <w:fldChar w:fldCharType="end"/>
            </w:r>
            <w:r>
              <w:rPr>
                <w:rFonts w:hint="eastAsia"/>
                <w:color w:val="000000"/>
                <w:sz w:val="21"/>
                <w:szCs w:val="21"/>
                <w:lang w:eastAsia="zh-CN"/>
              </w:rPr>
              <w:t>、</w:t>
            </w:r>
            <w:r>
              <w:rPr>
                <w:rFonts w:hint="eastAsia" w:ascii="宋体" w:hAnsi="宋体"/>
                <w:color w:val="000000"/>
                <w:sz w:val="21"/>
                <w:szCs w:val="21"/>
              </w:rPr>
              <w:fldChar w:fldCharType="begin"/>
            </w:r>
            <w:r>
              <w:rPr>
                <w:rFonts w:hint="eastAsia" w:ascii="宋体" w:hAnsi="宋体"/>
                <w:color w:val="000000"/>
                <w:sz w:val="21"/>
                <w:szCs w:val="21"/>
              </w:rPr>
              <w:instrText xml:space="preserve"> HYPERLINK "http://search.dangdang.com/?key2=%CB%CE%D3%C0%CA%A4&amp;medium=01&amp;category_path=01.00.00.00.00.00" \t "http://product.dangdang.com/_blank" </w:instrText>
            </w:r>
            <w:r>
              <w:rPr>
                <w:rFonts w:hint="eastAsia" w:ascii="宋体" w:hAnsi="宋体"/>
                <w:color w:val="000000"/>
                <w:sz w:val="21"/>
                <w:szCs w:val="21"/>
              </w:rPr>
              <w:fldChar w:fldCharType="separate"/>
            </w:r>
            <w:r>
              <w:rPr>
                <w:rFonts w:hint="eastAsia" w:ascii="宋体" w:hAnsi="宋体"/>
                <w:color w:val="000000"/>
                <w:sz w:val="21"/>
                <w:szCs w:val="21"/>
              </w:rPr>
              <w:t>宋永胜</w:t>
            </w:r>
            <w:r>
              <w:rPr>
                <w:rFonts w:hint="eastAsia" w:ascii="宋体" w:hAnsi="宋体"/>
                <w:color w:val="000000"/>
                <w:sz w:val="21"/>
                <w:szCs w:val="21"/>
              </w:rPr>
              <w:fldChar w:fldCharType="end"/>
            </w:r>
            <w:r>
              <w:rPr>
                <w:rFonts w:hint="eastAsia" w:ascii="宋体" w:hAnsi="宋体"/>
                <w:color w:val="000000"/>
                <w:sz w:val="21"/>
                <w:szCs w:val="21"/>
              </w:rPr>
              <w:t>　著</w:t>
            </w:r>
            <w:r>
              <w:rPr>
                <w:rFonts w:hint="eastAsia"/>
                <w:color w:val="000000"/>
                <w:sz w:val="21"/>
                <w:szCs w:val="21"/>
                <w:lang w:eastAsia="zh-CN"/>
              </w:rPr>
              <w:t>、</w:t>
            </w:r>
            <w:r>
              <w:rPr>
                <w:rFonts w:hint="eastAsia" w:ascii="宋体" w:hAnsi="宋体"/>
                <w:color w:val="000000"/>
                <w:sz w:val="21"/>
                <w:szCs w:val="21"/>
              </w:rPr>
              <w:fldChar w:fldCharType="begin"/>
            </w:r>
            <w:r>
              <w:rPr>
                <w:rFonts w:hint="eastAsia" w:ascii="宋体" w:hAnsi="宋体"/>
                <w:color w:val="000000"/>
                <w:sz w:val="21"/>
                <w:szCs w:val="21"/>
              </w:rPr>
              <w:instrText xml:space="preserve"> HYPERLINK "http://search.dangdang.com/?key3=%C1%C9%C4%FE%C3%C0%CA%F5%B3%F6%B0%E6%C9%E7&amp;medium=01&amp;category_path=01.00.00.00.00.00" \t "http://product.dangdang.com/_blank" </w:instrText>
            </w:r>
            <w:r>
              <w:rPr>
                <w:rFonts w:hint="eastAsia" w:ascii="宋体" w:hAnsi="宋体"/>
                <w:color w:val="000000"/>
                <w:sz w:val="21"/>
                <w:szCs w:val="21"/>
              </w:rPr>
              <w:fldChar w:fldCharType="separate"/>
            </w:r>
            <w:r>
              <w:rPr>
                <w:rFonts w:hint="eastAsia" w:ascii="宋体" w:hAnsi="宋体"/>
                <w:color w:val="000000"/>
                <w:sz w:val="21"/>
                <w:szCs w:val="21"/>
              </w:rPr>
              <w:t>辽宁美术出版社</w:t>
            </w:r>
            <w:r>
              <w:rPr>
                <w:rFonts w:hint="eastAsia" w:ascii="宋体" w:hAnsi="宋体"/>
                <w:color w:val="000000"/>
                <w:sz w:val="21"/>
                <w:szCs w:val="21"/>
              </w:rPr>
              <w:fldChar w:fldCharType="end"/>
            </w:r>
            <w:r>
              <w:rPr>
                <w:rFonts w:hint="eastAsia" w:ascii="宋体" w:hAnsi="宋体"/>
                <w:color w:val="000000"/>
                <w:sz w:val="21"/>
                <w:szCs w:val="21"/>
              </w:rPr>
              <w:t>出版</w:t>
            </w:r>
            <w:r>
              <w:rPr>
                <w:rFonts w:hint="eastAsia"/>
                <w:color w:val="000000"/>
                <w:sz w:val="21"/>
                <w:szCs w:val="21"/>
                <w:lang w:eastAsia="zh-CN"/>
              </w:rPr>
              <w:t>，</w:t>
            </w:r>
            <w:r>
              <w:rPr>
                <w:rFonts w:hint="eastAsia" w:ascii="宋体" w:hAnsi="宋体"/>
                <w:color w:val="000000"/>
                <w:sz w:val="21"/>
                <w:szCs w:val="21"/>
              </w:rPr>
              <w:t>2014年05月 </w:t>
            </w:r>
          </w:p>
          <w:p>
            <w:pPr>
              <w:tabs>
                <w:tab w:val="left" w:pos="1440"/>
              </w:tabs>
              <w:spacing w:line="0" w:lineRule="atLeast"/>
              <w:outlineLvl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hint="eastAsia" w:ascii="宋体" w:hAnsi="宋体" w:eastAsia="宋体"/>
                <w:b/>
                <w:szCs w:val="21"/>
              </w:rPr>
            </w:pPr>
            <w:r>
              <w:rPr>
                <w:rFonts w:hint="eastAsia" w:ascii="宋体" w:hAnsi="宋体" w:eastAsia="宋体"/>
                <w:b/>
                <w:szCs w:val="21"/>
              </w:rPr>
              <w:t>课程简介：</w:t>
            </w:r>
          </w:p>
          <w:p>
            <w:pPr>
              <w:tabs>
                <w:tab w:val="left" w:pos="1440"/>
              </w:tabs>
              <w:spacing w:line="0" w:lineRule="atLeast"/>
              <w:ind w:firstLine="420" w:firstLineChars="200"/>
              <w:outlineLvl w:val="0"/>
              <w:rPr>
                <w:rFonts w:hint="eastAsia" w:ascii="宋体" w:hAnsi="宋体" w:eastAsia="宋体"/>
                <w:b w:val="0"/>
                <w:bCs/>
                <w:szCs w:val="21"/>
              </w:rPr>
            </w:pPr>
            <w:r>
              <w:rPr>
                <w:rFonts w:hint="eastAsia" w:ascii="宋体" w:hAnsi="宋体" w:eastAsia="宋体"/>
                <w:b w:val="0"/>
                <w:bCs/>
                <w:szCs w:val="21"/>
                <w:lang w:eastAsia="zh-CN"/>
              </w:rPr>
              <w:t>《基础设计》</w:t>
            </w:r>
            <w:r>
              <w:rPr>
                <w:rFonts w:hint="eastAsia" w:ascii="宋体" w:hAnsi="宋体" w:eastAsia="宋体"/>
                <w:b w:val="0"/>
                <w:bCs/>
                <w:szCs w:val="21"/>
              </w:rPr>
              <w:t>课程属于</w:t>
            </w:r>
            <w:r>
              <w:rPr>
                <w:rFonts w:hint="eastAsia" w:ascii="宋体" w:hAnsi="宋体" w:eastAsia="宋体"/>
                <w:b w:val="0"/>
                <w:bCs/>
                <w:szCs w:val="21"/>
                <w:lang w:eastAsia="zh-CN"/>
              </w:rPr>
              <w:t>二级学科艺术设计</w:t>
            </w:r>
            <w:r>
              <w:rPr>
                <w:rFonts w:hint="eastAsia" w:ascii="宋体" w:hAnsi="宋体" w:eastAsia="宋体"/>
                <w:b w:val="0"/>
                <w:bCs/>
                <w:szCs w:val="21"/>
              </w:rPr>
              <w:t>专业的专业必修课程，属于基础造型课，又属于专业设计课，国际上称为构成学。因此，这门课程经改建后即可作为设计基础课又可结合设计要求进行创作设计。通过理论教学，全面地向学生讲授</w:t>
            </w:r>
            <w:r>
              <w:rPr>
                <w:rFonts w:hint="eastAsia" w:ascii="宋体" w:hAnsi="宋体" w:eastAsia="宋体"/>
                <w:b w:val="0"/>
                <w:bCs/>
                <w:szCs w:val="21"/>
                <w:lang w:eastAsia="zh-CN"/>
              </w:rPr>
              <w:t>平面、色彩、</w:t>
            </w:r>
            <w:r>
              <w:rPr>
                <w:rFonts w:hint="eastAsia" w:ascii="宋体" w:hAnsi="宋体" w:eastAsia="宋体"/>
                <w:b w:val="0"/>
                <w:bCs/>
                <w:szCs w:val="21"/>
              </w:rPr>
              <w:t>立体构成与及各类形态设计之间的相互关系</w:t>
            </w:r>
            <w:r>
              <w:rPr>
                <w:rFonts w:hint="eastAsia" w:ascii="宋体" w:hAnsi="宋体" w:eastAsia="宋体"/>
                <w:b w:val="0"/>
                <w:bCs/>
                <w:szCs w:val="21"/>
                <w:lang w:eastAsia="zh-CN"/>
              </w:rPr>
              <w:t>，</w:t>
            </w:r>
            <w:r>
              <w:rPr>
                <w:rFonts w:hint="eastAsia" w:ascii="宋体" w:hAnsi="宋体" w:eastAsia="宋体"/>
                <w:b w:val="0"/>
                <w:bCs/>
                <w:szCs w:val="21"/>
              </w:rPr>
              <w:t>使学生加强抽象的造型构思能力，从而促进专业的设计水平。建立一种全新的</w:t>
            </w:r>
            <w:r>
              <w:rPr>
                <w:rFonts w:hint="eastAsia" w:ascii="宋体" w:hAnsi="宋体" w:eastAsia="宋体"/>
                <w:b w:val="0"/>
                <w:bCs/>
                <w:szCs w:val="21"/>
                <w:lang w:eastAsia="zh-CN"/>
              </w:rPr>
              <w:t>设计</w:t>
            </w:r>
            <w:r>
              <w:rPr>
                <w:rFonts w:hint="eastAsia" w:ascii="宋体" w:hAnsi="宋体" w:eastAsia="宋体"/>
                <w:b w:val="0"/>
                <w:bCs/>
                <w:szCs w:val="21"/>
              </w:rPr>
              <w:t>观念。</w:t>
            </w:r>
          </w:p>
          <w:p>
            <w:pPr>
              <w:tabs>
                <w:tab w:val="left" w:pos="1440"/>
              </w:tabs>
              <w:spacing w:line="0" w:lineRule="atLeast"/>
              <w:outlineLvl w:val="0"/>
              <w:rPr>
                <w:rFonts w:ascii="宋体" w:hAnsi="宋体" w:eastAsia="宋体"/>
                <w:b/>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7"/>
            <w:tcBorders>
              <w:top w:val="single" w:color="auto" w:sz="4" w:space="0"/>
              <w:left w:val="single" w:color="auto" w:sz="4" w:space="0"/>
              <w:bottom w:val="single" w:color="auto" w:sz="4" w:space="0"/>
              <w:right w:val="single" w:color="auto" w:sz="4" w:space="0"/>
            </w:tcBorders>
          </w:tcPr>
          <w:p>
            <w:pPr>
              <w:tabs>
                <w:tab w:val="left" w:pos="1440"/>
              </w:tabs>
              <w:spacing w:line="0" w:lineRule="atLeast"/>
              <w:ind w:firstLine="422" w:firstLineChars="200"/>
              <w:outlineLvl w:val="0"/>
              <w:rPr>
                <w:rFonts w:ascii="宋体" w:hAnsi="宋体" w:eastAsia="宋体"/>
                <w:b/>
                <w:szCs w:val="21"/>
              </w:rPr>
            </w:pPr>
            <w:r>
              <w:rPr>
                <w:rFonts w:hint="eastAsia" w:ascii="宋体" w:hAnsi="宋体" w:eastAsia="宋体"/>
                <w:b/>
                <w:szCs w:val="21"/>
              </w:rPr>
              <w:t>课程教学目标</w:t>
            </w:r>
          </w:p>
          <w:p>
            <w:pPr>
              <w:tabs>
                <w:tab w:val="left" w:pos="1440"/>
              </w:tabs>
              <w:spacing w:line="0" w:lineRule="atLeast"/>
              <w:outlineLvl w:val="0"/>
              <w:rPr>
                <w:rFonts w:hint="eastAsia" w:ascii="宋体" w:hAnsi="宋体" w:eastAsia="宋体"/>
                <w:b/>
                <w:szCs w:val="21"/>
                <w:lang w:eastAsia="zh-CN"/>
              </w:rPr>
            </w:pPr>
            <w:r>
              <w:rPr>
                <w:rFonts w:hint="eastAsia" w:ascii="宋体" w:hAnsi="宋体" w:eastAsia="宋体"/>
                <w:b/>
                <w:szCs w:val="21"/>
              </w:rPr>
              <w:t>1.</w:t>
            </w:r>
            <w:r>
              <w:rPr>
                <w:rFonts w:hint="eastAsia" w:ascii="宋体" w:hAnsi="宋体" w:eastAsia="宋体"/>
                <w:b w:val="0"/>
                <w:bCs/>
                <w:szCs w:val="21"/>
              </w:rPr>
              <w:t>此课程需要掌握</w:t>
            </w:r>
            <w:r>
              <w:rPr>
                <w:rFonts w:hint="eastAsia" w:ascii="宋体" w:hAnsi="宋体" w:eastAsia="宋体"/>
                <w:b w:val="0"/>
                <w:bCs/>
                <w:szCs w:val="21"/>
                <w:lang w:eastAsia="zh-CN"/>
              </w:rPr>
              <w:t>视觉</w:t>
            </w:r>
            <w:r>
              <w:rPr>
                <w:rFonts w:hint="eastAsia" w:ascii="宋体" w:hAnsi="宋体" w:eastAsia="宋体"/>
                <w:b w:val="0"/>
                <w:bCs/>
                <w:szCs w:val="21"/>
              </w:rPr>
              <w:t>构成</w:t>
            </w:r>
            <w:r>
              <w:rPr>
                <w:rFonts w:hint="eastAsia" w:ascii="宋体" w:hAnsi="宋体" w:eastAsia="宋体"/>
                <w:b w:val="0"/>
                <w:bCs/>
                <w:szCs w:val="21"/>
                <w:lang w:eastAsia="zh-CN"/>
              </w:rPr>
              <w:t>学和物理构成学</w:t>
            </w:r>
            <w:r>
              <w:rPr>
                <w:rFonts w:hint="eastAsia" w:ascii="宋体" w:hAnsi="宋体" w:eastAsia="宋体"/>
                <w:b w:val="0"/>
                <w:bCs/>
                <w:szCs w:val="21"/>
              </w:rPr>
              <w:t>的基本知识和方法</w:t>
            </w:r>
            <w:r>
              <w:rPr>
                <w:rFonts w:hint="eastAsia" w:ascii="宋体" w:hAnsi="宋体" w:eastAsia="宋体"/>
                <w:b/>
                <w:szCs w:val="21"/>
                <w:lang w:eastAsia="zh-CN"/>
              </w:rPr>
              <w:t>。</w:t>
            </w:r>
          </w:p>
          <w:p>
            <w:pPr>
              <w:tabs>
                <w:tab w:val="left" w:pos="1440"/>
              </w:tabs>
              <w:spacing w:line="0" w:lineRule="atLeast"/>
              <w:outlineLvl w:val="0"/>
              <w:rPr>
                <w:rFonts w:ascii="宋体" w:hAnsi="宋体" w:eastAsia="宋体"/>
                <w:b/>
                <w:szCs w:val="21"/>
              </w:rPr>
            </w:pPr>
            <w:r>
              <w:rPr>
                <w:rFonts w:hint="eastAsia" w:ascii="宋体" w:hAnsi="宋体" w:eastAsia="宋体"/>
                <w:b/>
                <w:szCs w:val="21"/>
              </w:rPr>
              <w:t>2.</w:t>
            </w:r>
            <w:r>
              <w:rPr>
                <w:rFonts w:hint="eastAsia" w:ascii="宋体" w:hAnsi="宋体" w:eastAsia="宋体"/>
                <w:b w:val="0"/>
                <w:bCs/>
                <w:szCs w:val="21"/>
              </w:rPr>
              <w:t xml:space="preserve">学会用纯粹抽象的形去考虑问题，摆脱物象化的思维的纠缠。 </w:t>
            </w:r>
          </w:p>
          <w:p>
            <w:pPr>
              <w:tabs>
                <w:tab w:val="left" w:pos="1440"/>
              </w:tabs>
              <w:spacing w:line="0" w:lineRule="atLeast"/>
              <w:outlineLvl w:val="0"/>
              <w:rPr>
                <w:rFonts w:ascii="宋体" w:hAnsi="宋体" w:eastAsia="宋体"/>
                <w:b/>
                <w:szCs w:val="21"/>
              </w:rPr>
            </w:pPr>
            <w:r>
              <w:rPr>
                <w:rFonts w:hint="eastAsia" w:ascii="宋体" w:hAnsi="宋体" w:eastAsia="宋体"/>
                <w:b/>
                <w:szCs w:val="21"/>
              </w:rPr>
              <w:t>3.</w:t>
            </w:r>
            <w:r>
              <w:rPr>
                <w:rFonts w:hint="eastAsia" w:ascii="宋体" w:hAnsi="宋体" w:eastAsia="宋体"/>
                <w:b/>
                <w:szCs w:val="21"/>
                <w:lang w:eastAsia="zh-CN"/>
              </w:rPr>
              <w:t>让</w:t>
            </w:r>
            <w:r>
              <w:rPr>
                <w:rFonts w:hint="eastAsia" w:ascii="宋体" w:hAnsi="宋体" w:eastAsia="宋体"/>
                <w:b w:val="0"/>
                <w:bCs/>
                <w:szCs w:val="21"/>
                <w:lang w:eastAsia="zh-CN"/>
              </w:rPr>
              <w:t>学生</w:t>
            </w:r>
            <w:r>
              <w:rPr>
                <w:rFonts w:hint="eastAsia" w:ascii="宋体" w:hAnsi="宋体" w:eastAsia="宋体"/>
                <w:b w:val="0"/>
                <w:bCs/>
                <w:szCs w:val="21"/>
              </w:rPr>
              <w:t>在理性的层次上去认识形态</w:t>
            </w:r>
            <w:r>
              <w:rPr>
                <w:rFonts w:hint="eastAsia" w:ascii="宋体" w:hAnsi="宋体" w:eastAsia="宋体"/>
                <w:b w:val="0"/>
                <w:bCs/>
                <w:szCs w:val="21"/>
                <w:lang w:eastAsia="zh-CN"/>
              </w:rPr>
              <w:t>结构</w:t>
            </w:r>
            <w:r>
              <w:rPr>
                <w:rFonts w:hint="eastAsia" w:ascii="宋体" w:hAnsi="宋体" w:eastAsia="宋体"/>
                <w:b w:val="0"/>
                <w:bCs/>
                <w:szCs w:val="21"/>
              </w:rPr>
              <w:t>。</w:t>
            </w:r>
          </w:p>
          <w:p>
            <w:pPr>
              <w:tabs>
                <w:tab w:val="left" w:pos="1440"/>
              </w:tabs>
              <w:spacing w:line="0" w:lineRule="atLeast"/>
              <w:ind w:firstLine="422" w:firstLineChars="200"/>
              <w:outlineLvl w:val="0"/>
              <w:rPr>
                <w:rFonts w:ascii="宋体" w:hAnsi="宋体" w:eastAsia="宋体"/>
                <w:b/>
                <w:szCs w:val="21"/>
                <w:lang w:eastAsia="en-US"/>
              </w:rPr>
            </w:pPr>
          </w:p>
          <w:p>
            <w:pPr>
              <w:spacing w:line="0" w:lineRule="atLeast"/>
              <w:ind w:firstLine="422" w:firstLineChars="200"/>
              <w:rPr>
                <w:rFonts w:ascii="宋体" w:hAnsi="宋体" w:eastAsia="宋体"/>
                <w:b/>
                <w:szCs w:val="21"/>
                <w:lang w:eastAsia="en-US"/>
              </w:rPr>
            </w:pPr>
            <w:bookmarkStart w:id="0" w:name="_GoBack"/>
            <w:bookmarkEnd w:id="0"/>
          </w:p>
        </w:tc>
        <w:tc>
          <w:tcPr>
            <w:tcW w:w="3185" w:type="dxa"/>
            <w:gridSpan w:val="5"/>
            <w:tcBorders>
              <w:top w:val="single" w:color="auto" w:sz="4" w:space="0"/>
              <w:left w:val="single" w:color="auto" w:sz="4" w:space="0"/>
              <w:bottom w:val="single" w:color="auto" w:sz="4" w:space="0"/>
              <w:right w:val="single" w:color="auto" w:sz="4" w:space="0"/>
            </w:tcBorders>
          </w:tcPr>
          <w:p>
            <w:pPr>
              <w:tabs>
                <w:tab w:val="left" w:pos="1440"/>
              </w:tabs>
              <w:spacing w:line="0" w:lineRule="atLeast"/>
              <w:outlineLvl w:val="0"/>
              <w:rPr>
                <w:rFonts w:ascii="宋体" w:hAnsi="宋体" w:eastAsia="宋体"/>
                <w:b/>
                <w:szCs w:val="21"/>
              </w:rPr>
            </w:pPr>
            <w:r>
              <w:rPr>
                <w:rFonts w:hint="eastAsia" w:ascii="宋体" w:hAnsi="宋体" w:eastAsia="宋体"/>
                <w:b/>
                <w:szCs w:val="21"/>
              </w:rPr>
              <w:t>本课程与学生核心能力培养之间的关联(授课对象为理工科专业学生的课程填写此栏）：</w:t>
            </w:r>
          </w:p>
          <w:p>
            <w:pPr>
              <w:tabs>
                <w:tab w:val="left" w:pos="1440"/>
              </w:tabs>
              <w:spacing w:line="0" w:lineRule="atLeast"/>
              <w:outlineLvl w:val="0"/>
              <w:rPr>
                <w:rFonts w:hint="eastAsia" w:ascii="宋体" w:hAnsi="宋体" w:eastAsia="宋体"/>
                <w:b/>
                <w:szCs w:val="21"/>
              </w:rPr>
            </w:pPr>
            <w:r>
              <w:rPr>
                <w:rFonts w:hint="eastAsia" w:ascii="宋体" w:hAnsi="宋体" w:eastAsia="宋体" w:cs="宋体"/>
                <w:b/>
                <w:szCs w:val="21"/>
              </w:rPr>
              <w:t>■</w:t>
            </w:r>
            <w:r>
              <w:rPr>
                <w:rFonts w:hint="eastAsia" w:ascii="宋体" w:hAnsi="宋体" w:eastAsia="宋体"/>
                <w:b/>
                <w:szCs w:val="21"/>
              </w:rPr>
              <w:t>核心能力</w:t>
            </w:r>
            <w:r>
              <w:rPr>
                <w:rFonts w:hint="eastAsia" w:ascii="宋体" w:hAnsi="宋体" w:eastAsia="PMingLiU"/>
                <w:b/>
                <w:szCs w:val="21"/>
                <w:lang w:val="en-US" w:eastAsia="zh-TW"/>
              </w:rPr>
              <w:t>1.</w:t>
            </w:r>
            <w:r>
              <w:rPr>
                <w:rFonts w:hint="eastAsia" w:ascii="宋体" w:hAnsi="宋体" w:eastAsia="宋体"/>
                <w:b/>
                <w:szCs w:val="21"/>
              </w:rPr>
              <w:t xml:space="preserve">具有运用数学、基础科学、计算机科学与技术、基本美学、基础设计、多媒体、数位游戏与文化创意产业设计相关专业知识的能力。 </w:t>
            </w:r>
          </w:p>
          <w:p>
            <w:pPr>
              <w:tabs>
                <w:tab w:val="left" w:pos="1440"/>
              </w:tabs>
              <w:spacing w:line="0" w:lineRule="atLeast"/>
              <w:outlineLvl w:val="0"/>
              <w:rPr>
                <w:rFonts w:hint="eastAsia" w:ascii="宋体" w:hAnsi="宋体" w:eastAsia="宋体"/>
                <w:b/>
                <w:szCs w:val="21"/>
              </w:rPr>
            </w:pPr>
            <w:r>
              <w:rPr>
                <w:rFonts w:hint="eastAsia" w:ascii="宋体" w:hAnsi="宋体" w:eastAsia="宋体" w:cs="宋体"/>
                <w:b/>
                <w:szCs w:val="21"/>
              </w:rPr>
              <w:t>■</w:t>
            </w:r>
            <w:r>
              <w:rPr>
                <w:rFonts w:hint="eastAsia" w:ascii="宋体" w:hAnsi="宋体" w:eastAsia="宋体"/>
                <w:b/>
                <w:szCs w:val="21"/>
              </w:rPr>
              <w:t xml:space="preserve">核心能力2. </w:t>
            </w:r>
            <w:r>
              <w:rPr>
                <w:rFonts w:hint="eastAsia" w:ascii="宋体" w:hAnsi="宋体" w:eastAsia="宋体"/>
                <w:b/>
                <w:szCs w:val="21"/>
                <w:lang w:eastAsia="zh-TW"/>
              </w:rPr>
              <w:t xml:space="preserve">设计与执行多媒体、数位游戏与文化创意产业设计专业相关实践，以及分析与整合能力。 </w:t>
            </w:r>
          </w:p>
          <w:p>
            <w:pPr>
              <w:tabs>
                <w:tab w:val="left" w:pos="1440"/>
              </w:tabs>
              <w:spacing w:line="0" w:lineRule="atLeast"/>
              <w:outlineLvl w:val="0"/>
              <w:rPr>
                <w:rFonts w:hint="eastAsia" w:ascii="宋体" w:hAnsi="宋体" w:eastAsia="宋体"/>
                <w:b/>
                <w:szCs w:val="21"/>
              </w:rPr>
            </w:pPr>
            <w:r>
              <w:rPr>
                <w:rFonts w:hint="eastAsia" w:ascii="宋体" w:hAnsi="宋体" w:eastAsia="宋体"/>
                <w:b/>
                <w:szCs w:val="21"/>
              </w:rPr>
              <w:t>■核心能力3.多媒体</w:t>
            </w:r>
            <w:r>
              <w:rPr>
                <w:rFonts w:hint="eastAsia" w:ascii="宋体" w:hAnsi="宋体" w:eastAsia="宋体"/>
                <w:b/>
                <w:szCs w:val="21"/>
                <w:lang w:eastAsia="zh-TW"/>
              </w:rPr>
              <w:t>、</w:t>
            </w:r>
            <w:r>
              <w:rPr>
                <w:rFonts w:hint="eastAsia" w:ascii="宋体" w:hAnsi="宋体" w:eastAsia="宋体"/>
                <w:b/>
                <w:szCs w:val="21"/>
              </w:rPr>
              <w:t>数位游戏与</w:t>
            </w:r>
            <w:r>
              <w:rPr>
                <w:rFonts w:hint="eastAsia" w:ascii="宋体" w:hAnsi="宋体" w:eastAsia="宋体"/>
                <w:b/>
                <w:szCs w:val="21"/>
                <w:lang w:eastAsia="zh-TW"/>
              </w:rPr>
              <w:t>文化创意产业</w:t>
            </w:r>
            <w:r>
              <w:rPr>
                <w:rFonts w:hint="eastAsia" w:ascii="宋体" w:hAnsi="宋体" w:eastAsia="宋体"/>
                <w:b/>
                <w:szCs w:val="21"/>
              </w:rPr>
              <w:t>设计领域所需技能、技术以及使用软硬体工具的能力。</w:t>
            </w:r>
          </w:p>
          <w:p>
            <w:pPr>
              <w:tabs>
                <w:tab w:val="left" w:pos="1440"/>
              </w:tabs>
              <w:spacing w:line="0" w:lineRule="atLeast"/>
              <w:outlineLvl w:val="0"/>
              <w:rPr>
                <w:rFonts w:hint="eastAsia" w:ascii="宋体" w:hAnsi="宋体" w:eastAsia="宋体"/>
                <w:b/>
                <w:szCs w:val="21"/>
              </w:rPr>
            </w:pPr>
            <w:r>
              <w:rPr>
                <w:rFonts w:hint="eastAsia" w:ascii="宋体" w:hAnsi="宋体" w:eastAsia="宋体"/>
                <w:b/>
                <w:szCs w:val="21"/>
              </w:rPr>
              <w:t>■核心能力4.多媒体</w:t>
            </w:r>
            <w:r>
              <w:rPr>
                <w:rFonts w:hint="eastAsia" w:ascii="宋体" w:hAnsi="宋体" w:eastAsia="宋体"/>
                <w:b/>
                <w:szCs w:val="21"/>
                <w:lang w:eastAsia="zh-TW"/>
              </w:rPr>
              <w:t>、</w:t>
            </w:r>
            <w:r>
              <w:rPr>
                <w:rFonts w:hint="eastAsia" w:ascii="宋体" w:hAnsi="宋体" w:eastAsia="宋体"/>
                <w:b/>
                <w:szCs w:val="21"/>
              </w:rPr>
              <w:t>数位游戏与</w:t>
            </w:r>
            <w:r>
              <w:rPr>
                <w:rFonts w:hint="eastAsia" w:ascii="宋体" w:hAnsi="宋体" w:eastAsia="宋体"/>
                <w:b/>
                <w:szCs w:val="21"/>
                <w:lang w:eastAsia="zh-TW"/>
              </w:rPr>
              <w:t>文化创意产业</w:t>
            </w:r>
            <w:r>
              <w:rPr>
                <w:rFonts w:hint="eastAsia" w:ascii="宋体" w:hAnsi="宋体" w:eastAsia="宋体"/>
                <w:b/>
                <w:szCs w:val="21"/>
              </w:rPr>
              <w:t>设计的能力。</w:t>
            </w:r>
          </w:p>
          <w:p>
            <w:pPr>
              <w:tabs>
                <w:tab w:val="left" w:pos="1440"/>
              </w:tabs>
              <w:spacing w:line="0" w:lineRule="atLeast"/>
              <w:outlineLvl w:val="0"/>
              <w:rPr>
                <w:rFonts w:hint="eastAsia" w:ascii="宋体" w:hAnsi="宋体" w:eastAsia="宋体"/>
                <w:b/>
                <w:szCs w:val="21"/>
              </w:rPr>
            </w:pPr>
            <w:r>
              <w:rPr>
                <w:rFonts w:hint="eastAsia" w:ascii="宋体" w:hAnsi="宋体" w:eastAsia="宋体"/>
                <w:b/>
                <w:szCs w:val="21"/>
              </w:rPr>
              <w:t>■核心能力5.项目管理、有效沟通协调、团队合作及创新能力。</w:t>
            </w:r>
          </w:p>
          <w:p>
            <w:pPr>
              <w:tabs>
                <w:tab w:val="left" w:pos="1440"/>
              </w:tabs>
              <w:spacing w:line="0" w:lineRule="atLeast"/>
              <w:outlineLvl w:val="0"/>
              <w:rPr>
                <w:rFonts w:hint="eastAsia" w:ascii="宋体" w:hAnsi="宋体" w:eastAsia="宋体"/>
                <w:b/>
                <w:szCs w:val="21"/>
              </w:rPr>
            </w:pPr>
            <w:r>
              <w:rPr>
                <w:rFonts w:hint="eastAsia" w:ascii="宋体" w:hAnsi="宋体" w:eastAsia="宋体"/>
                <w:b/>
                <w:szCs w:val="21"/>
              </w:rPr>
              <w:t>□核心能力6. 具有运用计算机科学与技术理论及应用知识，分析与解决相关问题的能力，亦可以将自己的专业知识创造性地应用于新的领域或跨多重领域，进行研发或创新的能力, 以及发掘、分析与解决复杂多媒体设计问题的能力。</w:t>
            </w:r>
          </w:p>
          <w:p>
            <w:pPr>
              <w:tabs>
                <w:tab w:val="left" w:pos="1440"/>
              </w:tabs>
              <w:spacing w:line="0" w:lineRule="atLeast"/>
              <w:outlineLvl w:val="0"/>
              <w:rPr>
                <w:rFonts w:hint="eastAsia" w:ascii="宋体" w:hAnsi="宋体" w:eastAsia="宋体"/>
                <w:b/>
                <w:szCs w:val="21"/>
              </w:rPr>
            </w:pPr>
            <w:r>
              <w:rPr>
                <w:rFonts w:hint="eastAsia" w:ascii="宋体" w:hAnsi="宋体" w:eastAsia="宋体"/>
                <w:b/>
                <w:szCs w:val="21"/>
              </w:rPr>
              <w:t>□核心能力7．认识科技发展现况与趋势，了解设计技术对环境、社会及全球的影响，具有应对计算机科学与技术快速变迁的能力，并培养持续学习的习惯与能力。</w:t>
            </w:r>
          </w:p>
          <w:p>
            <w:pPr>
              <w:tabs>
                <w:tab w:val="left" w:pos="1440"/>
              </w:tabs>
              <w:spacing w:line="0" w:lineRule="atLeast"/>
              <w:outlineLvl w:val="0"/>
              <w:rPr>
                <w:rFonts w:ascii="宋体" w:hAnsi="宋体" w:eastAsia="宋体"/>
                <w:b/>
                <w:szCs w:val="21"/>
              </w:rPr>
            </w:pPr>
            <w:r>
              <w:rPr>
                <w:rFonts w:hint="eastAsia" w:ascii="宋体" w:hAnsi="宋体" w:eastAsia="宋体"/>
                <w:b/>
                <w:szCs w:val="21"/>
              </w:rPr>
              <w:t>□核心能力8．理解职业道德、具有专业伦理、社会责任、国际观及前瞻视野的能力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ascii="宋体" w:hAnsi="宋体" w:eastAsia="宋体"/>
                <w:b/>
                <w:szCs w:val="21"/>
              </w:rPr>
            </w:pPr>
            <w:r>
              <w:rPr>
                <w:rFonts w:hint="eastAsia" w:ascii="宋体" w:hAnsi="宋体" w:eastAsia="宋体"/>
                <w:b/>
                <w:szCs w:val="21"/>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周次</w:t>
            </w:r>
          </w:p>
        </w:tc>
        <w:tc>
          <w:tcPr>
            <w:tcW w:w="1485"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教学主题</w:t>
            </w:r>
          </w:p>
        </w:tc>
        <w:tc>
          <w:tcPr>
            <w:tcW w:w="62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教学时长</w:t>
            </w:r>
          </w:p>
        </w:tc>
        <w:tc>
          <w:tcPr>
            <w:tcW w:w="4417"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教学的重点与难点</w:t>
            </w:r>
          </w:p>
        </w:tc>
        <w:tc>
          <w:tcPr>
            <w:tcW w:w="89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教学方式</w:t>
            </w:r>
          </w:p>
        </w:tc>
        <w:tc>
          <w:tcPr>
            <w:tcW w:w="109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1-2</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hAnsi="宋体"/>
                <w:b w:val="0"/>
                <w:bCs w:val="0"/>
                <w:color w:val="000000"/>
                <w:lang w:eastAsia="zh-CN"/>
              </w:rPr>
              <w:t>构成设计</w:t>
            </w:r>
            <w:r>
              <w:rPr>
                <w:rFonts w:hint="eastAsia" w:hAnsi="宋体"/>
                <w:b w:val="0"/>
                <w:bCs w:val="0"/>
                <w:color w:val="000000"/>
              </w:rPr>
              <w:t>的基本</w:t>
            </w:r>
            <w:r>
              <w:rPr>
                <w:rFonts w:hint="eastAsia" w:hAnsi="宋体"/>
                <w:b w:val="0"/>
                <w:bCs w:val="0"/>
                <w:color w:val="000000"/>
                <w:lang w:eastAsia="zh-CN"/>
              </w:rPr>
              <w:t>概念</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6</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0" w:leftChars="0" w:firstLine="0" w:firstLineChars="0"/>
              <w:rPr>
                <w:rFonts w:hint="eastAsia" w:ascii="宋体" w:hAnsi="宋体"/>
                <w:b w:val="0"/>
                <w:bCs w:val="0"/>
                <w:color w:val="000000"/>
                <w:szCs w:val="21"/>
              </w:rPr>
            </w:pPr>
            <w:r>
              <w:rPr>
                <w:rFonts w:hint="eastAsia" w:ascii="宋体" w:hAnsi="宋体"/>
                <w:b w:val="0"/>
                <w:bCs w:val="0"/>
                <w:color w:val="000000"/>
                <w:szCs w:val="21"/>
              </w:rPr>
              <w:t>（1）</w:t>
            </w:r>
            <w:r>
              <w:rPr>
                <w:rFonts w:hint="eastAsia" w:ascii="宋体" w:hAnsi="宋体"/>
                <w:b w:val="0"/>
                <w:bCs w:val="0"/>
                <w:color w:val="000000"/>
                <w:szCs w:val="21"/>
                <w:lang w:eastAsia="zh-CN"/>
              </w:rPr>
              <w:t>平面、色彩、</w:t>
            </w:r>
            <w:r>
              <w:rPr>
                <w:rFonts w:hint="eastAsia" w:ascii="宋体" w:hAnsi="宋体"/>
                <w:b w:val="0"/>
                <w:bCs w:val="0"/>
                <w:color w:val="000000"/>
                <w:szCs w:val="21"/>
              </w:rPr>
              <w:t>立体构成的概念</w:t>
            </w:r>
          </w:p>
          <w:p>
            <w:pPr>
              <w:spacing w:line="400" w:lineRule="exact"/>
              <w:ind w:left="0" w:leftChars="0" w:firstLine="0" w:firstLineChars="0"/>
              <w:rPr>
                <w:rFonts w:hint="eastAsia" w:ascii="宋体" w:hAnsi="宋体"/>
                <w:b w:val="0"/>
                <w:bCs w:val="0"/>
                <w:color w:val="000000"/>
                <w:szCs w:val="21"/>
              </w:rPr>
            </w:pPr>
            <w:r>
              <w:rPr>
                <w:rFonts w:hint="eastAsia" w:ascii="宋体" w:hAnsi="宋体"/>
                <w:b w:val="0"/>
                <w:bCs w:val="0"/>
                <w:color w:val="000000"/>
                <w:szCs w:val="21"/>
              </w:rPr>
              <w:t>（2）构成设计理论的发展</w:t>
            </w:r>
          </w:p>
          <w:p>
            <w:pPr>
              <w:spacing w:line="400" w:lineRule="exact"/>
              <w:ind w:left="0" w:leftChars="0" w:firstLine="0" w:firstLineChars="0"/>
              <w:rPr>
                <w:rFonts w:hint="eastAsia" w:ascii="宋体" w:hAnsi="宋体"/>
                <w:b w:val="0"/>
                <w:bCs w:val="0"/>
                <w:color w:val="000000"/>
                <w:szCs w:val="21"/>
              </w:rPr>
            </w:pPr>
            <w:r>
              <w:rPr>
                <w:rFonts w:hint="eastAsia" w:ascii="宋体" w:hAnsi="宋体"/>
                <w:b w:val="0"/>
                <w:bCs w:val="0"/>
                <w:color w:val="000000"/>
                <w:szCs w:val="21"/>
              </w:rPr>
              <w:t>（3）构成</w:t>
            </w:r>
            <w:r>
              <w:rPr>
                <w:rFonts w:hint="eastAsia" w:ascii="宋体" w:hAnsi="宋体"/>
                <w:b w:val="0"/>
                <w:bCs w:val="0"/>
                <w:color w:val="000000"/>
                <w:szCs w:val="21"/>
                <w:lang w:eastAsia="zh-CN"/>
              </w:rPr>
              <w:t>设计</w:t>
            </w:r>
            <w:r>
              <w:rPr>
                <w:rFonts w:hint="eastAsia" w:ascii="宋体" w:hAnsi="宋体"/>
                <w:b w:val="0"/>
                <w:bCs w:val="0"/>
                <w:color w:val="000000"/>
                <w:szCs w:val="21"/>
              </w:rPr>
              <w:t>的对象</w:t>
            </w:r>
          </w:p>
          <w:p>
            <w:pPr>
              <w:spacing w:line="360" w:lineRule="auto"/>
              <w:ind w:left="0" w:leftChars="0" w:hanging="8" w:firstLineChars="0"/>
              <w:rPr>
                <w:rFonts w:hint="eastAsia" w:ascii="宋体" w:hAnsi="宋体" w:eastAsia="宋体" w:cs="宋体"/>
                <w:color w:val="000000"/>
                <w:szCs w:val="21"/>
              </w:rPr>
            </w:pPr>
            <w:r>
              <w:rPr>
                <w:rFonts w:hint="eastAsia" w:ascii="宋体" w:hAnsi="宋体" w:eastAsia="宋体" w:cs="宋体"/>
                <w:color w:val="000000"/>
                <w:szCs w:val="21"/>
              </w:rPr>
              <w:t>教学重点：</w:t>
            </w:r>
            <w:r>
              <w:rPr>
                <w:rFonts w:hint="eastAsia" w:ascii="宋体" w:hAnsi="宋体"/>
                <w:color w:val="000000"/>
                <w:szCs w:val="21"/>
                <w:lang w:eastAsia="zh-CN"/>
              </w:rPr>
              <w:t>色彩、图形与</w:t>
            </w:r>
            <w:r>
              <w:rPr>
                <w:rFonts w:hint="eastAsia" w:ascii="宋体" w:hAnsi="宋体"/>
                <w:color w:val="000000"/>
                <w:szCs w:val="21"/>
              </w:rPr>
              <w:t>点、线、面、体</w:t>
            </w:r>
            <w:r>
              <w:rPr>
                <w:rFonts w:hint="eastAsia" w:ascii="宋体" w:hAnsi="宋体"/>
                <w:color w:val="000000"/>
                <w:szCs w:val="21"/>
                <w:lang w:eastAsia="zh-CN"/>
              </w:rPr>
              <w:t>的</w:t>
            </w:r>
            <w:r>
              <w:rPr>
                <w:rFonts w:hint="eastAsia" w:ascii="宋体" w:hAnsi="宋体"/>
                <w:color w:val="000000"/>
                <w:szCs w:val="21"/>
              </w:rPr>
              <w:t>构成</w:t>
            </w:r>
            <w:r>
              <w:rPr>
                <w:rFonts w:hint="eastAsia" w:ascii="宋体" w:hAnsi="宋体"/>
                <w:color w:val="000000"/>
                <w:szCs w:val="21"/>
                <w:lang w:eastAsia="zh-CN"/>
              </w:rPr>
              <w:t>关系</w:t>
            </w:r>
            <w:r>
              <w:rPr>
                <w:rFonts w:hint="eastAsia" w:ascii="宋体" w:hAnsi="宋体" w:eastAsia="宋体" w:cs="宋体"/>
                <w:color w:val="000000"/>
                <w:szCs w:val="21"/>
              </w:rPr>
              <w:t>。</w:t>
            </w:r>
          </w:p>
          <w:p>
            <w:pPr>
              <w:spacing w:line="360" w:lineRule="auto"/>
              <w:ind w:left="0" w:leftChars="0" w:hanging="8" w:firstLineChars="0"/>
              <w:rPr>
                <w:rFonts w:hint="eastAsia" w:ascii="宋体" w:hAnsi="宋体"/>
                <w:b w:val="0"/>
                <w:bCs w:val="0"/>
                <w:color w:val="000000"/>
                <w:szCs w:val="21"/>
              </w:rPr>
            </w:pPr>
            <w:r>
              <w:rPr>
                <w:rFonts w:hint="eastAsia" w:ascii="宋体" w:hAnsi="宋体" w:eastAsia="宋体" w:cs="宋体"/>
                <w:color w:val="000000"/>
                <w:szCs w:val="21"/>
              </w:rPr>
              <w:t>教学难点：</w:t>
            </w:r>
            <w:r>
              <w:rPr>
                <w:rFonts w:hint="eastAsia" w:ascii="宋体" w:hAnsi="宋体"/>
                <w:color w:val="000000"/>
                <w:szCs w:val="21"/>
                <w:lang w:eastAsia="zh-CN"/>
              </w:rPr>
              <w:t>图形、色彩、</w:t>
            </w:r>
            <w:r>
              <w:rPr>
                <w:rFonts w:hint="eastAsia" w:ascii="宋体" w:hAnsi="宋体"/>
                <w:color w:val="000000"/>
                <w:szCs w:val="21"/>
              </w:rPr>
              <w:t>形态</w:t>
            </w:r>
          </w:p>
          <w:p>
            <w:pPr>
              <w:spacing w:line="0" w:lineRule="atLeast"/>
              <w:rPr>
                <w:rFonts w:ascii="宋体" w:hAnsi="宋体" w:eastAsia="宋体"/>
                <w:szCs w:val="21"/>
                <w:lang w:eastAsia="en-US"/>
              </w:rPr>
            </w:pPr>
          </w:p>
        </w:tc>
        <w:tc>
          <w:tcPr>
            <w:tcW w:w="89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讲授、</w:t>
            </w:r>
            <w:r>
              <w:rPr>
                <w:rFonts w:hint="eastAsia" w:ascii="宋体" w:hAnsi="宋体" w:eastAsia="宋体"/>
                <w:szCs w:val="21"/>
                <w:lang w:val="en-US" w:eastAsia="zh-CN"/>
              </w:rPr>
              <w:t>实践</w:t>
            </w: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作业</w:t>
            </w:r>
            <w:r>
              <w:rPr>
                <w:rFonts w:hint="eastAsia" w:ascii="宋体" w:hAnsi="宋体" w:eastAsia="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3-6</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hAnsi="宋体"/>
                <w:b w:val="0"/>
                <w:bCs w:val="0"/>
                <w:color w:val="000000"/>
              </w:rPr>
              <w:t>构成</w:t>
            </w:r>
            <w:r>
              <w:rPr>
                <w:rFonts w:hint="eastAsia" w:hAnsi="宋体"/>
                <w:b w:val="0"/>
                <w:bCs w:val="0"/>
                <w:color w:val="000000"/>
                <w:lang w:eastAsia="zh-CN"/>
              </w:rPr>
              <w:t>设计</w:t>
            </w:r>
            <w:r>
              <w:rPr>
                <w:rFonts w:hint="eastAsia" w:hAnsi="宋体"/>
                <w:b w:val="0"/>
                <w:bCs w:val="0"/>
                <w:color w:val="000000"/>
              </w:rPr>
              <w:t>的基本要素</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12</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0" w:leftChars="0" w:firstLine="0" w:firstLineChars="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图形、色彩、</w:t>
            </w:r>
            <w:r>
              <w:rPr>
                <w:rFonts w:hint="eastAsia" w:ascii="宋体" w:hAnsi="宋体"/>
                <w:color w:val="000000"/>
                <w:szCs w:val="21"/>
              </w:rPr>
              <w:t>形态</w:t>
            </w:r>
          </w:p>
          <w:p>
            <w:pPr>
              <w:spacing w:line="400" w:lineRule="exact"/>
              <w:rPr>
                <w:rFonts w:hint="eastAsia" w:ascii="宋体" w:hAnsi="宋体"/>
                <w:color w:val="000000"/>
                <w:szCs w:val="21"/>
              </w:rPr>
            </w:pPr>
            <w:r>
              <w:rPr>
                <w:rFonts w:hint="eastAsia" w:ascii="宋体" w:hAnsi="宋体"/>
                <w:color w:val="000000"/>
                <w:szCs w:val="21"/>
              </w:rPr>
              <w:t>（2）构成要素 （点、线、面、体块的构成）</w:t>
            </w:r>
          </w:p>
          <w:p>
            <w:pPr>
              <w:spacing w:line="400" w:lineRule="exact"/>
              <w:rPr>
                <w:rFonts w:hint="eastAsia" w:ascii="宋体" w:hAnsi="宋体"/>
                <w:color w:val="000000"/>
                <w:szCs w:val="21"/>
              </w:rPr>
            </w:pPr>
            <w:r>
              <w:rPr>
                <w:rFonts w:hint="eastAsia" w:ascii="宋体" w:hAnsi="宋体"/>
                <w:color w:val="000000"/>
                <w:szCs w:val="21"/>
              </w:rPr>
              <w:t>（3）点、线、面、体、块的综合材质构成</w:t>
            </w:r>
          </w:p>
          <w:p>
            <w:pPr>
              <w:spacing w:line="400" w:lineRule="exact"/>
              <w:rPr>
                <w:rFonts w:hint="eastAsia" w:ascii="宋体" w:hAnsi="宋体"/>
                <w:color w:val="000000"/>
                <w:szCs w:val="21"/>
                <w:lang w:eastAsia="zh-CN"/>
              </w:rPr>
            </w:pPr>
            <w:r>
              <w:rPr>
                <w:rFonts w:hint="eastAsia" w:ascii="宋体" w:hAnsi="宋体"/>
                <w:color w:val="000000"/>
                <w:szCs w:val="21"/>
              </w:rPr>
              <w:t>（4）</w:t>
            </w:r>
            <w:r>
              <w:rPr>
                <w:rFonts w:hint="eastAsia" w:ascii="宋体" w:hAnsi="宋体"/>
                <w:color w:val="000000"/>
                <w:szCs w:val="21"/>
                <w:lang w:eastAsia="zh-CN"/>
              </w:rPr>
              <w:t>色彩、图形与</w:t>
            </w:r>
            <w:r>
              <w:rPr>
                <w:rFonts w:hint="eastAsia" w:ascii="宋体" w:hAnsi="宋体"/>
                <w:color w:val="000000"/>
                <w:szCs w:val="21"/>
              </w:rPr>
              <w:t>点、线、面、体</w:t>
            </w:r>
            <w:r>
              <w:rPr>
                <w:rFonts w:hint="eastAsia" w:ascii="宋体" w:hAnsi="宋体"/>
                <w:color w:val="000000"/>
                <w:szCs w:val="21"/>
                <w:lang w:eastAsia="zh-CN"/>
              </w:rPr>
              <w:t>的</w:t>
            </w:r>
            <w:r>
              <w:rPr>
                <w:rFonts w:hint="eastAsia" w:ascii="宋体" w:hAnsi="宋体"/>
                <w:color w:val="000000"/>
                <w:szCs w:val="21"/>
              </w:rPr>
              <w:t>构成</w:t>
            </w:r>
            <w:r>
              <w:rPr>
                <w:rFonts w:hint="eastAsia" w:ascii="宋体" w:hAnsi="宋体"/>
                <w:color w:val="000000"/>
                <w:szCs w:val="21"/>
                <w:lang w:eastAsia="zh-CN"/>
              </w:rPr>
              <w:t>关系</w:t>
            </w:r>
          </w:p>
          <w:p>
            <w:pPr>
              <w:spacing w:line="360" w:lineRule="auto"/>
              <w:ind w:left="0" w:leftChars="0" w:hanging="10" w:firstLineChars="0"/>
              <w:rPr>
                <w:rFonts w:hint="eastAsia" w:ascii="宋体" w:hAnsi="宋体" w:eastAsia="宋体" w:cs="宋体"/>
                <w:color w:val="000000"/>
                <w:szCs w:val="21"/>
              </w:rPr>
            </w:pPr>
            <w:r>
              <w:rPr>
                <w:rFonts w:hint="eastAsia" w:ascii="宋体" w:hAnsi="宋体" w:eastAsia="宋体" w:cs="宋体"/>
                <w:color w:val="000000"/>
                <w:szCs w:val="21"/>
              </w:rPr>
              <w:t>教学重点：</w:t>
            </w:r>
            <w:r>
              <w:rPr>
                <w:rFonts w:hint="eastAsia" w:ascii="宋体" w:hAnsi="宋体"/>
                <w:color w:val="000000"/>
                <w:szCs w:val="21"/>
                <w:lang w:eastAsia="zh-CN"/>
              </w:rPr>
              <w:t>色彩、图形与</w:t>
            </w:r>
            <w:r>
              <w:rPr>
                <w:rFonts w:hint="eastAsia" w:ascii="宋体" w:hAnsi="宋体"/>
                <w:color w:val="000000"/>
                <w:szCs w:val="21"/>
              </w:rPr>
              <w:t>点、线、面、体</w:t>
            </w:r>
            <w:r>
              <w:rPr>
                <w:rFonts w:hint="eastAsia" w:ascii="宋体" w:hAnsi="宋体"/>
                <w:color w:val="000000"/>
                <w:szCs w:val="21"/>
                <w:lang w:eastAsia="zh-CN"/>
              </w:rPr>
              <w:t>的</w:t>
            </w:r>
            <w:r>
              <w:rPr>
                <w:rFonts w:hint="eastAsia" w:ascii="宋体" w:hAnsi="宋体"/>
                <w:color w:val="000000"/>
                <w:szCs w:val="21"/>
              </w:rPr>
              <w:t>构成</w:t>
            </w:r>
            <w:r>
              <w:rPr>
                <w:rFonts w:hint="eastAsia" w:ascii="宋体" w:hAnsi="宋体"/>
                <w:color w:val="000000"/>
                <w:szCs w:val="21"/>
                <w:lang w:eastAsia="zh-CN"/>
              </w:rPr>
              <w:t>关系</w:t>
            </w:r>
            <w:r>
              <w:rPr>
                <w:rFonts w:hint="eastAsia" w:ascii="宋体" w:hAnsi="宋体" w:eastAsia="宋体" w:cs="宋体"/>
                <w:color w:val="000000"/>
                <w:szCs w:val="21"/>
              </w:rPr>
              <w:t>。</w:t>
            </w:r>
          </w:p>
          <w:p>
            <w:pPr>
              <w:spacing w:line="360" w:lineRule="auto"/>
              <w:ind w:left="0" w:leftChars="0" w:hanging="10" w:firstLineChars="0"/>
              <w:rPr>
                <w:rFonts w:hint="eastAsia" w:ascii="宋体" w:hAnsi="宋体" w:eastAsia="宋体" w:cs="宋体"/>
                <w:color w:val="000000"/>
                <w:szCs w:val="21"/>
              </w:rPr>
            </w:pPr>
            <w:r>
              <w:rPr>
                <w:rFonts w:hint="eastAsia" w:ascii="宋体" w:hAnsi="宋体" w:eastAsia="宋体" w:cs="宋体"/>
                <w:color w:val="000000"/>
                <w:szCs w:val="21"/>
              </w:rPr>
              <w:t>教学难点：</w:t>
            </w:r>
            <w:r>
              <w:rPr>
                <w:rFonts w:hint="eastAsia" w:ascii="宋体" w:hAnsi="宋体"/>
                <w:color w:val="000000"/>
                <w:szCs w:val="21"/>
                <w:lang w:eastAsia="zh-CN"/>
              </w:rPr>
              <w:t>图形、色彩、</w:t>
            </w:r>
            <w:r>
              <w:rPr>
                <w:rFonts w:hint="eastAsia" w:ascii="宋体" w:hAnsi="宋体"/>
                <w:color w:val="000000"/>
                <w:szCs w:val="21"/>
              </w:rPr>
              <w:t>形态</w:t>
            </w:r>
          </w:p>
          <w:p>
            <w:pPr>
              <w:spacing w:line="0" w:lineRule="atLeast"/>
              <w:rPr>
                <w:rFonts w:ascii="宋体" w:hAnsi="宋体" w:eastAsia="宋体"/>
                <w:szCs w:val="21"/>
                <w:lang w:eastAsia="en-US"/>
              </w:rPr>
            </w:pPr>
          </w:p>
        </w:tc>
        <w:tc>
          <w:tcPr>
            <w:tcW w:w="89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讲授、</w:t>
            </w:r>
            <w:r>
              <w:rPr>
                <w:rFonts w:hint="eastAsia" w:ascii="宋体" w:hAnsi="宋体" w:eastAsia="宋体"/>
                <w:szCs w:val="21"/>
                <w:lang w:val="en-US" w:eastAsia="zh-CN"/>
              </w:rPr>
              <w:t>实践</w:t>
            </w: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作业</w:t>
            </w:r>
            <w:r>
              <w:rPr>
                <w:rFonts w:hint="eastAsia" w:ascii="宋体" w:hAnsi="宋体" w:eastAsia="宋体"/>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7-10</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color w:val="000000"/>
                <w:szCs w:val="21"/>
                <w:lang w:eastAsia="zh-CN"/>
              </w:rPr>
              <w:t>材料种类与工艺的特点</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12</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1"/>
              </w:numPr>
              <w:spacing w:line="400" w:lineRule="exact"/>
              <w:ind w:left="0" w:leftChars="0" w:firstLine="218" w:firstLineChars="104"/>
              <w:rPr>
                <w:rFonts w:hint="eastAsia" w:hAnsi="宋体"/>
                <w:color w:val="000000"/>
              </w:rPr>
            </w:pPr>
            <w:r>
              <w:rPr>
                <w:rFonts w:hint="eastAsia" w:hAnsi="宋体"/>
                <w:color w:val="000000"/>
              </w:rPr>
              <w:t>材料的分类</w:t>
            </w:r>
          </w:p>
          <w:p>
            <w:pPr>
              <w:pStyle w:val="2"/>
              <w:numPr>
                <w:ilvl w:val="0"/>
                <w:numId w:val="1"/>
              </w:numPr>
              <w:spacing w:line="400" w:lineRule="exact"/>
              <w:ind w:left="0" w:leftChars="0" w:firstLine="218" w:firstLineChars="104"/>
              <w:rPr>
                <w:rFonts w:hint="eastAsia" w:hAnsi="宋体"/>
                <w:color w:val="000000"/>
              </w:rPr>
            </w:pPr>
            <w:r>
              <w:rPr>
                <w:rFonts w:hint="eastAsia" w:hAnsi="宋体"/>
                <w:color w:val="000000"/>
              </w:rPr>
              <w:t>常用材料及工艺</w:t>
            </w:r>
          </w:p>
          <w:p>
            <w:pPr>
              <w:pStyle w:val="2"/>
              <w:numPr>
                <w:ilvl w:val="0"/>
                <w:numId w:val="1"/>
              </w:numPr>
              <w:spacing w:line="400" w:lineRule="exact"/>
              <w:ind w:left="0" w:leftChars="0" w:firstLine="218" w:firstLineChars="104"/>
              <w:rPr>
                <w:rFonts w:hint="eastAsia" w:hAnsi="宋体"/>
                <w:color w:val="000000"/>
              </w:rPr>
            </w:pPr>
            <w:r>
              <w:rPr>
                <w:rFonts w:hint="eastAsia" w:hAnsi="宋体"/>
                <w:color w:val="000000"/>
              </w:rPr>
              <w:t>材料力学</w:t>
            </w:r>
          </w:p>
          <w:p>
            <w:pPr>
              <w:pStyle w:val="2"/>
              <w:numPr>
                <w:ilvl w:val="0"/>
                <w:numId w:val="1"/>
              </w:numPr>
              <w:spacing w:line="400" w:lineRule="exact"/>
              <w:ind w:left="0" w:leftChars="0" w:firstLine="218" w:firstLineChars="104"/>
              <w:rPr>
                <w:rFonts w:hint="eastAsia" w:hAnsi="宋体"/>
                <w:color w:val="000000"/>
              </w:rPr>
            </w:pPr>
            <w:r>
              <w:rPr>
                <w:rFonts w:hint="eastAsia" w:hAnsi="宋体"/>
                <w:color w:val="000000"/>
              </w:rPr>
              <w:t>材料的应用</w:t>
            </w:r>
          </w:p>
          <w:p>
            <w:pPr>
              <w:pStyle w:val="2"/>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教学重点：</w:t>
            </w:r>
            <w:r>
              <w:rPr>
                <w:rFonts w:hint="eastAsia" w:hAnsi="宋体"/>
                <w:color w:val="000000"/>
              </w:rPr>
              <w:t>常用材料及工艺</w:t>
            </w:r>
            <w:r>
              <w:rPr>
                <w:rFonts w:hint="eastAsia" w:hAnsi="宋体"/>
                <w:color w:val="000000"/>
                <w:lang w:eastAsia="zh-CN"/>
              </w:rPr>
              <w:t>、</w:t>
            </w:r>
            <w:r>
              <w:rPr>
                <w:rFonts w:hint="eastAsia" w:hAnsi="宋体"/>
                <w:color w:val="000000"/>
              </w:rPr>
              <w:t>材料的应用</w:t>
            </w:r>
          </w:p>
          <w:p>
            <w:pPr>
              <w:pStyle w:val="2"/>
              <w:spacing w:line="400" w:lineRule="exact"/>
              <w:ind w:firstLine="420" w:firstLineChars="200"/>
              <w:rPr>
                <w:rFonts w:hint="eastAsia" w:hAnsi="宋体"/>
                <w:color w:val="000000"/>
              </w:rPr>
            </w:pPr>
            <w:r>
              <w:rPr>
                <w:rFonts w:hint="eastAsia" w:ascii="宋体" w:hAnsi="宋体" w:eastAsia="宋体" w:cs="宋体"/>
                <w:color w:val="000000"/>
                <w:szCs w:val="21"/>
              </w:rPr>
              <w:t>教学难点：</w:t>
            </w:r>
            <w:r>
              <w:rPr>
                <w:rFonts w:hint="eastAsia" w:hAnsi="宋体"/>
                <w:color w:val="000000"/>
              </w:rPr>
              <w:t>材料力学</w:t>
            </w:r>
          </w:p>
          <w:p>
            <w:pPr>
              <w:spacing w:line="0" w:lineRule="atLeast"/>
              <w:rPr>
                <w:rFonts w:ascii="宋体" w:hAnsi="宋体" w:eastAsia="宋体"/>
                <w:szCs w:val="21"/>
                <w:lang w:eastAsia="en-US"/>
              </w:rPr>
            </w:pPr>
          </w:p>
        </w:tc>
        <w:tc>
          <w:tcPr>
            <w:tcW w:w="89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讲授、</w:t>
            </w:r>
            <w:r>
              <w:rPr>
                <w:rFonts w:hint="eastAsia" w:ascii="宋体" w:hAnsi="宋体" w:eastAsia="宋体"/>
                <w:szCs w:val="21"/>
                <w:lang w:val="en-US" w:eastAsia="zh-CN"/>
              </w:rPr>
              <w:t>实践</w:t>
            </w: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作业</w:t>
            </w:r>
            <w:r>
              <w:rPr>
                <w:rFonts w:hint="eastAsia" w:ascii="宋体" w:hAnsi="宋体" w:eastAsia="宋体"/>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11-13</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en-US"/>
              </w:rPr>
            </w:pPr>
            <w:r>
              <w:rPr>
                <w:rFonts w:hint="eastAsia" w:ascii="宋体" w:hAnsi="宋体" w:eastAsia="宋体"/>
                <w:szCs w:val="21"/>
                <w:lang w:eastAsia="en-US"/>
              </w:rPr>
              <w:t xml:space="preserve"> 造型艺术的美学规则和形式法则</w:t>
            </w:r>
          </w:p>
          <w:p>
            <w:pPr>
              <w:spacing w:line="0" w:lineRule="atLeast"/>
              <w:rPr>
                <w:rFonts w:ascii="宋体" w:hAnsi="宋体" w:eastAsia="宋体"/>
                <w:szCs w:val="21"/>
                <w:lang w:eastAsia="en-US"/>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12</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numPr>
                <w:ilvl w:val="0"/>
                <w:numId w:val="2"/>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rPr>
              <w:t>简单与单纯</w:t>
            </w:r>
          </w:p>
          <w:p>
            <w:pPr>
              <w:numPr>
                <w:ilvl w:val="0"/>
                <w:numId w:val="2"/>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rPr>
              <w:t>变化与统一</w:t>
            </w:r>
          </w:p>
          <w:p>
            <w:pPr>
              <w:numPr>
                <w:ilvl w:val="0"/>
                <w:numId w:val="2"/>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rPr>
              <w:t>对称与均衡</w:t>
            </w:r>
          </w:p>
          <w:p>
            <w:pPr>
              <w:numPr>
                <w:ilvl w:val="0"/>
                <w:numId w:val="2"/>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rPr>
              <w:t>对比与调和</w:t>
            </w:r>
          </w:p>
          <w:p>
            <w:pPr>
              <w:numPr>
                <w:ilvl w:val="0"/>
                <w:numId w:val="2"/>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rPr>
              <w:t>节奏与韵律</w:t>
            </w:r>
          </w:p>
          <w:p>
            <w:pPr>
              <w:numPr>
                <w:ilvl w:val="0"/>
                <w:numId w:val="2"/>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rPr>
              <w:t>比例与分割</w:t>
            </w:r>
          </w:p>
          <w:p>
            <w:pPr>
              <w:numPr>
                <w:ilvl w:val="0"/>
                <w:numId w:val="2"/>
              </w:numPr>
              <w:spacing w:line="400" w:lineRule="exact"/>
              <w:ind w:left="0" w:leftChars="0" w:firstLine="218" w:firstLineChars="104"/>
              <w:rPr>
                <w:rFonts w:hint="eastAsia" w:ascii="宋体" w:hAnsi="宋体" w:eastAsia="宋体"/>
                <w:color w:val="000000"/>
                <w:szCs w:val="21"/>
                <w:lang w:eastAsia="zh-CN"/>
              </w:rPr>
            </w:pPr>
            <w:r>
              <w:rPr>
                <w:rFonts w:hint="eastAsia" w:ascii="宋体" w:hAnsi="宋体"/>
                <w:color w:val="000000"/>
                <w:szCs w:val="21"/>
              </w:rPr>
              <w:t>主次与意境</w:t>
            </w:r>
          </w:p>
          <w:p>
            <w:pPr>
              <w:numPr>
                <w:ilvl w:val="0"/>
                <w:numId w:val="2"/>
              </w:numPr>
              <w:spacing w:line="400" w:lineRule="exact"/>
              <w:ind w:left="0" w:leftChars="0" w:firstLine="218" w:firstLineChars="104"/>
              <w:rPr>
                <w:rFonts w:hint="eastAsia" w:ascii="宋体" w:hAnsi="宋体" w:eastAsia="宋体"/>
                <w:color w:val="000000"/>
                <w:szCs w:val="21"/>
                <w:lang w:eastAsia="zh-CN"/>
              </w:rPr>
            </w:pPr>
            <w:r>
              <w:rPr>
                <w:rFonts w:hint="eastAsia" w:ascii="宋体" w:hAnsi="宋体"/>
                <w:color w:val="000000"/>
                <w:szCs w:val="21"/>
                <w:lang w:eastAsia="zh-CN"/>
              </w:rPr>
              <w:t>形式美法则的综合运用</w:t>
            </w:r>
          </w:p>
          <w:p>
            <w:pPr>
              <w:spacing w:line="400" w:lineRule="exact"/>
              <w:ind w:firstLine="420" w:firstLineChars="200"/>
              <w:rPr>
                <w:rFonts w:hint="eastAsia" w:ascii="宋体" w:hAnsi="宋体" w:eastAsia="宋体"/>
                <w:color w:val="000000"/>
                <w:szCs w:val="21"/>
                <w:lang w:eastAsia="zh-CN"/>
              </w:rPr>
            </w:pPr>
            <w:r>
              <w:rPr>
                <w:rFonts w:hint="eastAsia" w:ascii="宋体" w:hAnsi="宋体" w:eastAsia="宋体" w:cs="宋体"/>
                <w:color w:val="000000"/>
                <w:szCs w:val="21"/>
              </w:rPr>
              <w:t>教学重点：</w:t>
            </w:r>
            <w:r>
              <w:rPr>
                <w:rFonts w:hint="eastAsia" w:ascii="宋体" w:hAnsi="宋体"/>
                <w:color w:val="000000"/>
                <w:szCs w:val="21"/>
                <w:lang w:eastAsia="zh-CN"/>
              </w:rPr>
              <w:t>形式美法则的综合运用</w:t>
            </w:r>
          </w:p>
          <w:p>
            <w:pPr>
              <w:spacing w:line="0" w:lineRule="atLeast"/>
              <w:rPr>
                <w:rFonts w:ascii="宋体" w:hAnsi="宋体" w:eastAsia="宋体"/>
                <w:szCs w:val="21"/>
                <w:lang w:eastAsia="en-US"/>
              </w:rPr>
            </w:pPr>
            <w:r>
              <w:rPr>
                <w:rFonts w:hint="eastAsia" w:ascii="宋体" w:hAnsi="宋体" w:eastAsia="宋体" w:cs="宋体"/>
                <w:color w:val="000000"/>
                <w:szCs w:val="21"/>
              </w:rPr>
              <w:t>教学难点：</w:t>
            </w:r>
            <w:r>
              <w:rPr>
                <w:rFonts w:hint="eastAsia" w:ascii="宋体" w:hAnsi="宋体"/>
                <w:color w:val="000000"/>
                <w:szCs w:val="21"/>
                <w:lang w:eastAsia="zh-CN"/>
              </w:rPr>
              <w:t>形式美法则的综合运用</w:t>
            </w:r>
          </w:p>
        </w:tc>
        <w:tc>
          <w:tcPr>
            <w:tcW w:w="89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讲授、</w:t>
            </w:r>
            <w:r>
              <w:rPr>
                <w:rFonts w:hint="eastAsia" w:ascii="宋体" w:hAnsi="宋体" w:eastAsia="宋体"/>
                <w:szCs w:val="21"/>
                <w:lang w:val="en-US" w:eastAsia="zh-CN"/>
              </w:rPr>
              <w:t>实践</w:t>
            </w: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作业</w:t>
            </w:r>
            <w:r>
              <w:rPr>
                <w:rFonts w:hint="eastAsia" w:ascii="宋体" w:hAnsi="宋体" w:eastAsia="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14-18</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en-US"/>
              </w:rPr>
            </w:pPr>
            <w:r>
              <w:rPr>
                <w:rFonts w:hint="eastAsia" w:ascii="宋体" w:hAnsi="宋体" w:eastAsia="宋体"/>
                <w:szCs w:val="21"/>
                <w:lang w:eastAsia="en-US"/>
              </w:rPr>
              <w:t>构成设计设计心理的特点与综合应用</w:t>
            </w:r>
          </w:p>
          <w:p>
            <w:pPr>
              <w:spacing w:line="0" w:lineRule="atLeast"/>
              <w:rPr>
                <w:rFonts w:ascii="宋体" w:hAnsi="宋体" w:eastAsia="宋体"/>
                <w:szCs w:val="21"/>
                <w:lang w:eastAsia="en-US"/>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15</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000000"/>
                <w:szCs w:val="21"/>
              </w:rPr>
            </w:pPr>
            <w:r>
              <w:rPr>
                <w:rFonts w:hint="eastAsia" w:ascii="宋体" w:hAnsi="宋体"/>
                <w:color w:val="000000"/>
                <w:szCs w:val="21"/>
              </w:rPr>
              <w:t>教学内容</w:t>
            </w:r>
            <w:r>
              <w:rPr>
                <w:rFonts w:hint="eastAsia" w:ascii="宋体" w:hAnsi="宋体"/>
                <w:color w:val="000000"/>
                <w:szCs w:val="21"/>
                <w:lang w:eastAsia="zh-CN"/>
              </w:rPr>
              <w:t>：构成设计的具体应用</w:t>
            </w:r>
          </w:p>
          <w:p>
            <w:pPr>
              <w:numPr>
                <w:ilvl w:val="0"/>
                <w:numId w:val="3"/>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lang w:eastAsia="zh-CN"/>
              </w:rPr>
              <w:t>色彩心理与构成设计的关系</w:t>
            </w:r>
          </w:p>
          <w:p>
            <w:pPr>
              <w:numPr>
                <w:ilvl w:val="0"/>
                <w:numId w:val="3"/>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lang w:eastAsia="zh-CN"/>
              </w:rPr>
              <w:t>形态心理与构成设计的关系</w:t>
            </w:r>
          </w:p>
          <w:p>
            <w:pPr>
              <w:numPr>
                <w:ilvl w:val="0"/>
                <w:numId w:val="3"/>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lang w:eastAsia="zh-CN"/>
              </w:rPr>
              <w:t>构成艺术</w:t>
            </w:r>
            <w:r>
              <w:rPr>
                <w:rFonts w:hint="eastAsia" w:ascii="宋体" w:hAnsi="宋体"/>
                <w:color w:val="000000"/>
                <w:szCs w:val="21"/>
              </w:rPr>
              <w:t>在</w:t>
            </w:r>
            <w:r>
              <w:rPr>
                <w:rFonts w:hint="eastAsia" w:ascii="宋体" w:hAnsi="宋体"/>
                <w:color w:val="000000"/>
                <w:szCs w:val="21"/>
                <w:lang w:eastAsia="zh-CN"/>
              </w:rPr>
              <w:t>产品设计中的应用</w:t>
            </w:r>
          </w:p>
          <w:p>
            <w:pPr>
              <w:numPr>
                <w:ilvl w:val="0"/>
                <w:numId w:val="3"/>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lang w:eastAsia="zh-CN"/>
              </w:rPr>
              <w:t>构成艺术</w:t>
            </w:r>
            <w:r>
              <w:rPr>
                <w:rFonts w:hint="eastAsia" w:ascii="宋体" w:hAnsi="宋体"/>
                <w:color w:val="000000"/>
                <w:szCs w:val="21"/>
              </w:rPr>
              <w:t>在现代雕塑、陶艺</w:t>
            </w:r>
            <w:r>
              <w:rPr>
                <w:rFonts w:hint="eastAsia" w:ascii="宋体" w:hAnsi="宋体"/>
                <w:color w:val="000000"/>
                <w:szCs w:val="21"/>
                <w:lang w:eastAsia="zh-CN"/>
              </w:rPr>
              <w:t>、产品</w:t>
            </w:r>
            <w:r>
              <w:rPr>
                <w:rFonts w:hint="eastAsia" w:ascii="宋体" w:hAnsi="宋体"/>
                <w:color w:val="000000"/>
                <w:szCs w:val="21"/>
              </w:rPr>
              <w:t>包装中的应用</w:t>
            </w:r>
          </w:p>
          <w:p>
            <w:pPr>
              <w:numPr>
                <w:ilvl w:val="0"/>
                <w:numId w:val="3"/>
              </w:numPr>
              <w:spacing w:line="400" w:lineRule="exact"/>
              <w:ind w:left="0" w:leftChars="0" w:firstLine="218" w:firstLineChars="104"/>
              <w:rPr>
                <w:rFonts w:hint="eastAsia" w:ascii="宋体" w:hAnsi="宋体"/>
                <w:color w:val="000000"/>
                <w:szCs w:val="21"/>
              </w:rPr>
            </w:pPr>
            <w:r>
              <w:rPr>
                <w:rFonts w:hint="eastAsia" w:ascii="宋体" w:hAnsi="宋体"/>
                <w:color w:val="000000"/>
                <w:szCs w:val="21"/>
                <w:lang w:eastAsia="zh-CN"/>
              </w:rPr>
              <w:t>构成艺术的综合应用</w:t>
            </w:r>
          </w:p>
          <w:p>
            <w:pPr>
              <w:numPr>
                <w:ilvl w:val="0"/>
                <w:numId w:val="0"/>
              </w:numPr>
              <w:spacing w:line="400" w:lineRule="exact"/>
              <w:ind w:left="0" w:leftChars="0" w:firstLine="218" w:firstLineChars="104"/>
              <w:rPr>
                <w:rFonts w:hint="eastAsia" w:ascii="宋体" w:hAnsi="宋体"/>
                <w:color w:val="000000"/>
                <w:szCs w:val="21"/>
                <w:lang w:eastAsia="zh-CN"/>
              </w:rPr>
            </w:pPr>
            <w:r>
              <w:rPr>
                <w:rFonts w:hint="eastAsia" w:ascii="宋体" w:hAnsi="宋体" w:eastAsia="宋体" w:cs="宋体"/>
                <w:color w:val="000000"/>
                <w:szCs w:val="21"/>
              </w:rPr>
              <w:t>教学重点：</w:t>
            </w:r>
            <w:r>
              <w:rPr>
                <w:rFonts w:hint="eastAsia" w:ascii="宋体" w:hAnsi="宋体"/>
                <w:color w:val="000000"/>
                <w:szCs w:val="21"/>
                <w:lang w:eastAsia="zh-CN"/>
              </w:rPr>
              <w:t>色彩心理、形态心理与构成设计的关系</w:t>
            </w:r>
          </w:p>
          <w:p>
            <w:pPr>
              <w:numPr>
                <w:ilvl w:val="0"/>
                <w:numId w:val="0"/>
              </w:numPr>
              <w:spacing w:line="400" w:lineRule="exact"/>
              <w:ind w:left="0" w:leftChars="0" w:firstLine="218" w:firstLineChars="104"/>
              <w:rPr>
                <w:rFonts w:hint="eastAsia" w:hAnsi="宋体"/>
                <w:color w:val="000000"/>
              </w:rPr>
            </w:pPr>
            <w:r>
              <w:rPr>
                <w:rFonts w:hint="eastAsia" w:ascii="宋体" w:hAnsi="宋体" w:eastAsia="宋体" w:cs="宋体"/>
                <w:color w:val="000000"/>
                <w:szCs w:val="21"/>
              </w:rPr>
              <w:t>教学难点：</w:t>
            </w:r>
            <w:r>
              <w:rPr>
                <w:rFonts w:hint="eastAsia" w:ascii="宋体" w:hAnsi="宋体"/>
                <w:color w:val="000000"/>
                <w:szCs w:val="21"/>
                <w:lang w:eastAsia="zh-CN"/>
              </w:rPr>
              <w:t>构成艺术的综合应用</w:t>
            </w:r>
          </w:p>
          <w:p>
            <w:pPr>
              <w:spacing w:line="0" w:lineRule="atLeast"/>
              <w:rPr>
                <w:rFonts w:ascii="宋体" w:hAnsi="宋体" w:eastAsia="宋体"/>
                <w:szCs w:val="21"/>
                <w:lang w:eastAsia="en-US"/>
              </w:rPr>
            </w:pPr>
          </w:p>
        </w:tc>
        <w:tc>
          <w:tcPr>
            <w:tcW w:w="89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讲授、</w:t>
            </w:r>
            <w:r>
              <w:rPr>
                <w:rFonts w:hint="eastAsia" w:ascii="宋体" w:hAnsi="宋体" w:eastAsia="宋体"/>
                <w:szCs w:val="21"/>
                <w:lang w:val="en-US" w:eastAsia="zh-CN"/>
              </w:rPr>
              <w:t>实践</w:t>
            </w: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作业</w:t>
            </w:r>
            <w:r>
              <w:rPr>
                <w:rFonts w:hint="eastAsia" w:ascii="宋体" w:hAnsi="宋体" w:eastAsia="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18</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54</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89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right"/>
              <w:rPr>
                <w:rFonts w:ascii="宋体" w:hAnsi="宋体" w:eastAsia="宋体"/>
                <w:szCs w:val="21"/>
                <w:lang w:eastAsia="en-US"/>
              </w:rPr>
            </w:pPr>
            <w:r>
              <w:rPr>
                <w:rFonts w:hint="eastAsia" w:ascii="宋体" w:hAnsi="宋体" w:eastAsia="宋体"/>
                <w:b/>
                <w:szCs w:val="21"/>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892"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ascii="宋体" w:hAnsi="宋体" w:eastAsia="宋体"/>
                <w:szCs w:val="21"/>
              </w:rPr>
            </w:pPr>
            <w:r>
              <w:rPr>
                <w:rFonts w:hint="eastAsia" w:ascii="宋体" w:hAnsi="宋体" w:eastAsia="宋体"/>
                <w:b/>
                <w:szCs w:val="21"/>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周次</w:t>
            </w:r>
          </w:p>
        </w:tc>
        <w:tc>
          <w:tcPr>
            <w:tcW w:w="172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实验项目名称</w:t>
            </w:r>
          </w:p>
        </w:tc>
        <w:tc>
          <w:tcPr>
            <w:tcW w:w="62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学时</w:t>
            </w:r>
          </w:p>
        </w:tc>
        <w:tc>
          <w:tcPr>
            <w:tcW w:w="3217"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重点与难点</w:t>
            </w:r>
          </w:p>
        </w:tc>
        <w:tc>
          <w:tcPr>
            <w:tcW w:w="1560"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rPr>
            </w:pPr>
            <w:r>
              <w:rPr>
                <w:rFonts w:hint="eastAsia" w:ascii="宋体" w:hAnsi="宋体" w:eastAsia="宋体"/>
                <w:b/>
                <w:szCs w:val="21"/>
              </w:rPr>
              <w:t>项目类型（验证/综合/设计）</w:t>
            </w:r>
          </w:p>
        </w:tc>
        <w:tc>
          <w:tcPr>
            <w:tcW w:w="162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宋体" w:hAnsi="宋体" w:eastAsia="宋体"/>
                <w:b/>
                <w:szCs w:val="21"/>
                <w:lang w:eastAsia="en-US"/>
              </w:rPr>
            </w:pPr>
            <w:r>
              <w:rPr>
                <w:rFonts w:hint="eastAsia" w:ascii="宋体" w:hAnsi="宋体" w:eastAsia="宋体"/>
                <w:b/>
                <w:szCs w:val="21"/>
              </w:rPr>
              <w:t>教学</w:t>
            </w:r>
          </w:p>
          <w:p>
            <w:pPr>
              <w:spacing w:line="0" w:lineRule="atLeast"/>
              <w:jc w:val="center"/>
              <w:rPr>
                <w:rFonts w:ascii="宋体" w:hAnsi="宋体" w:eastAsia="宋体"/>
                <w:b/>
                <w:szCs w:val="21"/>
                <w:lang w:eastAsia="en-US"/>
              </w:rPr>
            </w:pPr>
            <w:r>
              <w:rPr>
                <w:rFonts w:hint="eastAsia" w:ascii="宋体" w:hAnsi="宋体" w:eastAsia="宋体"/>
                <w:b/>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3</w:t>
            </w:r>
          </w:p>
        </w:tc>
        <w:tc>
          <w:tcPr>
            <w:tcW w:w="172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图形中文字的创意</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4</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文字的图形化</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实践、指导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6</w:t>
            </w:r>
          </w:p>
        </w:tc>
        <w:tc>
          <w:tcPr>
            <w:tcW w:w="172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用色彩表达情感</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8</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特定时代特定的色彩审美</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实践、指导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9</w:t>
            </w:r>
          </w:p>
        </w:tc>
        <w:tc>
          <w:tcPr>
            <w:tcW w:w="172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形式美运用</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10</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形式美的综合运用</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实践、指导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15</w:t>
            </w:r>
          </w:p>
        </w:tc>
        <w:tc>
          <w:tcPr>
            <w:tcW w:w="172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设计基础综合运用</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val="en-US" w:eastAsia="zh-CN"/>
              </w:rPr>
            </w:pPr>
            <w:r>
              <w:rPr>
                <w:rFonts w:hint="eastAsia" w:ascii="宋体" w:hAnsi="宋体" w:eastAsia="宋体"/>
                <w:szCs w:val="21"/>
                <w:lang w:val="en-US" w:eastAsia="zh-CN"/>
              </w:rPr>
              <w:t>10</w:t>
            </w: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eastAsia="宋体"/>
                <w:szCs w:val="21"/>
                <w:lang w:eastAsia="zh-CN"/>
              </w:rPr>
              <w:t>色彩、造型、材质的综合运用</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r>
              <w:rPr>
                <w:rFonts w:hint="eastAsia" w:ascii="宋体" w:hAnsi="宋体" w:eastAsia="宋体"/>
                <w:szCs w:val="21"/>
                <w:lang w:eastAsia="zh-CN"/>
              </w:rPr>
              <w:t>实践、指导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right"/>
              <w:rPr>
                <w:rFonts w:ascii="宋体" w:hAnsi="宋体" w:eastAsia="宋体"/>
                <w:szCs w:val="21"/>
                <w:lang w:eastAsia="en-US"/>
              </w:rPr>
            </w:pPr>
            <w:r>
              <w:rPr>
                <w:rFonts w:hint="eastAsia" w:ascii="宋体" w:hAnsi="宋体" w:eastAsia="宋体"/>
                <w:szCs w:val="21"/>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3217"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c>
          <w:tcPr>
            <w:tcW w:w="1625"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ascii="宋体" w:hAnsi="宋体" w:eastAsia="宋体"/>
                <w:b/>
                <w:sz w:val="24"/>
                <w:szCs w:val="21"/>
              </w:rPr>
            </w:pPr>
            <w:r>
              <w:rPr>
                <w:rFonts w:hint="eastAsia" w:ascii="宋体" w:hAnsi="宋体" w:eastAsia="宋体"/>
                <w:b/>
                <w:szCs w:val="21"/>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b/>
                <w:szCs w:val="21"/>
              </w:rPr>
            </w:pPr>
            <w:r>
              <w:rPr>
                <w:rFonts w:hint="eastAsia" w:ascii="宋体" w:hAnsi="宋体" w:eastAsia="宋体"/>
                <w:b/>
                <w:szCs w:val="21"/>
              </w:rPr>
              <w:t>考核形式</w:t>
            </w:r>
          </w:p>
        </w:tc>
        <w:tc>
          <w:tcPr>
            <w:tcW w:w="581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jc w:val="center"/>
              <w:rPr>
                <w:rFonts w:ascii="宋体" w:hAnsi="宋体" w:eastAsia="宋体"/>
                <w:b/>
                <w:szCs w:val="21"/>
                <w:lang w:eastAsia="en-US"/>
              </w:rPr>
            </w:pPr>
            <w:r>
              <w:rPr>
                <w:rFonts w:hint="eastAsia" w:ascii="宋体" w:hAnsi="宋体" w:eastAsia="宋体"/>
                <w:b/>
                <w:szCs w:val="21"/>
              </w:rPr>
              <w:t>评价标准</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jc w:val="center"/>
              <w:rPr>
                <w:rFonts w:ascii="宋体" w:hAnsi="宋体" w:eastAsia="宋体"/>
                <w:b/>
                <w:szCs w:val="21"/>
                <w:lang w:eastAsia="en-US"/>
              </w:rPr>
            </w:pPr>
            <w:r>
              <w:rPr>
                <w:rFonts w:hint="eastAsia" w:ascii="宋体" w:hAnsi="宋体" w:eastAsia="宋体"/>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hint="eastAsia" w:ascii="宋体" w:hAnsi="宋体" w:eastAsia="宋体"/>
                <w:szCs w:val="21"/>
                <w:lang w:eastAsia="zh-CN"/>
              </w:rPr>
            </w:pPr>
            <w:r>
              <w:rPr>
                <w:rFonts w:hint="eastAsia" w:ascii="宋体" w:hAnsi="宋体" w:eastAsia="宋体"/>
                <w:szCs w:val="21"/>
                <w:lang w:eastAsia="zh-CN"/>
              </w:rPr>
              <w:t>考察</w:t>
            </w:r>
          </w:p>
        </w:tc>
        <w:tc>
          <w:tcPr>
            <w:tcW w:w="581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hint="eastAsia" w:ascii="宋体" w:hAnsi="宋体" w:eastAsia="宋体"/>
                <w:szCs w:val="21"/>
                <w:lang w:eastAsia="zh-CN"/>
              </w:rPr>
            </w:pPr>
            <w:r>
              <w:rPr>
                <w:rFonts w:hint="eastAsia" w:ascii="宋体" w:hAnsi="宋体" w:eastAsia="宋体"/>
                <w:szCs w:val="21"/>
                <w:lang w:eastAsia="zh-CN"/>
              </w:rPr>
              <w:t>创意价值、制作工艺水平、商业价值、审美价值</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宋体" w:hAnsi="宋体" w:eastAsia="宋体"/>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eastAsia="宋体"/>
                <w:szCs w:val="21"/>
                <w:lang w:eastAsia="en-US"/>
              </w:rPr>
            </w:pPr>
          </w:p>
        </w:tc>
        <w:tc>
          <w:tcPr>
            <w:tcW w:w="581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eastAsia="宋体"/>
                <w:szCs w:val="21"/>
                <w:lang w:eastAsia="en-US"/>
              </w:rPr>
            </w:pP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宋体" w:hAnsi="宋体" w:eastAsia="宋体"/>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eastAsia="宋体"/>
                <w:szCs w:val="21"/>
                <w:lang w:eastAsia="en-US"/>
              </w:rPr>
            </w:pPr>
          </w:p>
        </w:tc>
        <w:tc>
          <w:tcPr>
            <w:tcW w:w="581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eastAsia="宋体"/>
                <w:szCs w:val="21"/>
                <w:lang w:eastAsia="en-US"/>
              </w:rPr>
            </w:pP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宋体" w:hAnsi="宋体" w:eastAsia="宋体"/>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eastAsia="宋体"/>
                <w:szCs w:val="21"/>
                <w:lang w:eastAsia="en-US"/>
              </w:rPr>
            </w:pPr>
          </w:p>
        </w:tc>
        <w:tc>
          <w:tcPr>
            <w:tcW w:w="581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eastAsia="宋体"/>
                <w:szCs w:val="21"/>
                <w:lang w:eastAsia="en-US"/>
              </w:rPr>
            </w:pP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宋体" w:hAnsi="宋体" w:eastAsia="宋体"/>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eastAsia="宋体"/>
                <w:szCs w:val="21"/>
                <w:lang w:eastAsia="en-US"/>
              </w:rPr>
            </w:pPr>
          </w:p>
        </w:tc>
        <w:tc>
          <w:tcPr>
            <w:tcW w:w="581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eastAsia="宋体"/>
                <w:szCs w:val="21"/>
                <w:lang w:eastAsia="en-US"/>
              </w:rPr>
            </w:pP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宋体" w:hAnsi="宋体" w:eastAsia="宋体"/>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宋体" w:hAnsi="宋体" w:eastAsia="宋体"/>
                <w:b/>
                <w:szCs w:val="21"/>
                <w:lang w:eastAsia="en-US"/>
              </w:rPr>
            </w:pPr>
            <w:r>
              <w:rPr>
                <w:rFonts w:hint="eastAsia" w:ascii="宋体" w:hAnsi="宋体" w:eastAsia="宋体"/>
                <w:b/>
                <w:szCs w:val="21"/>
              </w:rPr>
              <w:t>大纲编写时间：</w:t>
            </w:r>
            <w:r>
              <w:rPr>
                <w:rFonts w:hint="eastAsia" w:ascii="宋体" w:hAnsi="宋体" w:eastAsia="宋体"/>
                <w:b/>
                <w:szCs w:val="21"/>
                <w:lang w:val="en-US" w:eastAsia="zh-CN"/>
              </w:rPr>
              <w:t>2018.3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2"/>
            <w:tcBorders>
              <w:top w:val="single" w:color="auto" w:sz="4" w:space="0"/>
              <w:left w:val="single" w:color="auto" w:sz="4" w:space="0"/>
              <w:bottom w:val="single" w:color="auto" w:sz="4" w:space="0"/>
              <w:right w:val="single" w:color="auto" w:sz="4" w:space="0"/>
            </w:tcBorders>
          </w:tcPr>
          <w:p>
            <w:pPr>
              <w:tabs>
                <w:tab w:val="left" w:pos="1440"/>
              </w:tabs>
              <w:spacing w:line="0" w:lineRule="atLeast"/>
              <w:jc w:val="left"/>
              <w:outlineLvl w:val="0"/>
              <w:rPr>
                <w:rFonts w:ascii="宋体" w:hAnsi="宋体" w:eastAsia="宋体"/>
                <w:b/>
                <w:sz w:val="24"/>
                <w:szCs w:val="21"/>
              </w:rPr>
            </w:pPr>
            <w:r>
              <w:rPr>
                <w:rFonts w:hint="eastAsia" w:ascii="宋体" w:hAnsi="宋体" w:eastAsia="宋体"/>
                <w:b/>
                <w:szCs w:val="21"/>
              </w:rPr>
              <w:t>系（部）审查意见：</w:t>
            </w:r>
          </w:p>
          <w:p>
            <w:pPr>
              <w:spacing w:line="0" w:lineRule="atLeast"/>
              <w:ind w:firstLine="57" w:firstLineChars="27"/>
              <w:jc w:val="left"/>
              <w:rPr>
                <w:rFonts w:ascii="宋体" w:hAnsi="宋体" w:eastAsia="宋体"/>
                <w:b/>
                <w:szCs w:val="21"/>
              </w:rPr>
            </w:pPr>
          </w:p>
          <w:p>
            <w:pPr>
              <w:spacing w:line="0" w:lineRule="atLeast"/>
              <w:ind w:firstLine="57" w:firstLineChars="27"/>
              <w:jc w:val="left"/>
              <w:rPr>
                <w:rFonts w:ascii="宋体" w:hAnsi="宋体" w:eastAsia="宋体"/>
                <w:b/>
                <w:szCs w:val="21"/>
              </w:rPr>
            </w:pPr>
          </w:p>
          <w:p>
            <w:pPr>
              <w:spacing w:line="0" w:lineRule="atLeast"/>
              <w:ind w:firstLine="945" w:firstLineChars="450"/>
              <w:rPr>
                <w:rFonts w:ascii="宋体" w:hAnsi="宋体" w:eastAsia="宋体"/>
                <w:szCs w:val="21"/>
              </w:rPr>
            </w:pPr>
            <w:r>
              <w:rPr>
                <w:rFonts w:hint="eastAsia" w:ascii="宋体" w:hAnsi="宋体" w:eastAsia="宋体"/>
                <w:szCs w:val="21"/>
              </w:rPr>
              <w:t>。</w:t>
            </w:r>
          </w:p>
          <w:p>
            <w:pPr>
              <w:spacing w:line="0" w:lineRule="atLeast"/>
              <w:rPr>
                <w:rFonts w:ascii="宋体" w:hAnsi="宋体" w:eastAsia="宋体"/>
                <w:szCs w:val="21"/>
              </w:rPr>
            </w:pPr>
          </w:p>
          <w:p>
            <w:pPr>
              <w:spacing w:line="0" w:lineRule="atLeast"/>
              <w:ind w:right="420"/>
              <w:rPr>
                <w:rFonts w:ascii="宋体" w:hAnsi="宋体" w:eastAsia="宋体"/>
                <w:szCs w:val="21"/>
              </w:rPr>
            </w:pPr>
          </w:p>
          <w:p>
            <w:pPr>
              <w:spacing w:line="0" w:lineRule="atLeast"/>
              <w:ind w:right="420"/>
              <w:jc w:val="right"/>
              <w:rPr>
                <w:rFonts w:ascii="宋体" w:hAnsi="宋体" w:eastAsia="宋体"/>
                <w:szCs w:val="21"/>
              </w:rPr>
            </w:pPr>
            <w:r>
              <w:rPr>
                <w:rFonts w:hint="eastAsia" w:ascii="宋体" w:hAnsi="宋体" w:eastAsia="宋体"/>
                <w:szCs w:val="21"/>
              </w:rPr>
              <w:t>系（部）主任签名：                         日期：      年    月    日</w:t>
            </w:r>
          </w:p>
          <w:p>
            <w:pPr>
              <w:snapToGrid w:val="0"/>
              <w:spacing w:line="0" w:lineRule="atLeast"/>
              <w:ind w:left="180"/>
              <w:rPr>
                <w:rFonts w:ascii="宋体" w:hAnsi="宋体" w:eastAsia="宋体"/>
                <w:szCs w:val="21"/>
              </w:rPr>
            </w:pPr>
          </w:p>
        </w:tc>
      </w:tr>
    </w:tbl>
    <w:p>
      <w:pPr>
        <w:spacing w:line="360" w:lineRule="exact"/>
        <w:ind w:left="738" w:hanging="738" w:hangingChars="350"/>
        <w:rPr>
          <w:rFonts w:ascii="宋体" w:hAnsi="宋体" w:eastAsia="宋体" w:cs="Times New Roman"/>
          <w:b/>
          <w:szCs w:val="21"/>
        </w:rPr>
      </w:pPr>
      <w:r>
        <w:rPr>
          <w:rFonts w:hint="eastAsia" w:asciiTheme="minorEastAsia" w:hAnsiTheme="minorEastAsia"/>
          <w:b/>
          <w:bCs/>
          <w:szCs w:val="21"/>
        </w:rPr>
        <w:t>注：1、课程</w:t>
      </w:r>
      <w:r>
        <w:rPr>
          <w:rFonts w:hint="eastAsia" w:ascii="宋体" w:hAnsi="宋体" w:eastAsia="宋体"/>
          <w:b/>
          <w:szCs w:val="21"/>
        </w:rPr>
        <w:t>教学目标：请精炼概括3-5条目标，并注明每条目标所要求的学习目标层次（理解、运用、分析、综合和评价）。本课程教学目标须与授课对象的专业培养目标有一定的对应关系</w:t>
      </w:r>
    </w:p>
    <w:p>
      <w:pPr>
        <w:spacing w:line="360" w:lineRule="exact"/>
        <w:ind w:left="738" w:hanging="738" w:hangingChars="350"/>
        <w:rPr>
          <w:rFonts w:ascii="宋体" w:hAnsi="宋体" w:eastAsia="宋体"/>
          <w:b/>
          <w:szCs w:val="21"/>
        </w:rPr>
      </w:pPr>
      <w:r>
        <w:rPr>
          <w:rFonts w:hint="eastAsia" w:ascii="宋体" w:hAnsi="宋体" w:eastAsia="宋体"/>
          <w:b/>
          <w:szCs w:val="21"/>
        </w:rPr>
        <w:t xml:space="preserve">    2、学生核心能力即毕业要求或培养要求，请任课教师从授课对象人才培养方案中对应部分复制（http://jwc.dgut.edu.cn/）</w:t>
      </w:r>
    </w:p>
    <w:p>
      <w:pPr>
        <w:spacing w:line="360" w:lineRule="exact"/>
        <w:ind w:left="738" w:hanging="738" w:hangingChars="350"/>
        <w:rPr>
          <w:rFonts w:ascii="宋体" w:hAnsi="宋体" w:eastAsia="宋体"/>
          <w:b/>
          <w:szCs w:val="21"/>
        </w:rPr>
      </w:pPr>
      <w:r>
        <w:rPr>
          <w:rFonts w:hint="eastAsia" w:ascii="宋体" w:hAnsi="宋体" w:eastAsia="宋体"/>
          <w:b/>
          <w:szCs w:val="21"/>
        </w:rPr>
        <w:t xml:space="preserve">    3、教学方式可选：课堂讲授/小组讨论/实验/实训</w:t>
      </w:r>
    </w:p>
    <w:p>
      <w:pPr>
        <w:spacing w:line="360" w:lineRule="exact"/>
        <w:rPr>
          <w:rFonts w:ascii="宋体" w:hAnsi="宋体" w:eastAsia="宋体"/>
          <w:b/>
          <w:szCs w:val="21"/>
        </w:rPr>
      </w:pPr>
      <w:r>
        <w:rPr>
          <w:rFonts w:hint="eastAsia" w:ascii="宋体" w:hAnsi="宋体" w:eastAsia="宋体"/>
          <w:b/>
          <w:szCs w:val="21"/>
        </w:rPr>
        <w:t xml:space="preserve">    4、若课程无理论教学环节或无实践教学环节，可将相应的教学进度表删掉。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55F56"/>
    <w:multiLevelType w:val="singleLevel"/>
    <w:tmpl w:val="5A255F56"/>
    <w:lvl w:ilvl="0" w:tentative="0">
      <w:start w:val="1"/>
      <w:numFmt w:val="decimal"/>
      <w:suff w:val="nothing"/>
      <w:lvlText w:val="（%1）"/>
      <w:lvlJc w:val="left"/>
    </w:lvl>
  </w:abstractNum>
  <w:abstractNum w:abstractNumId="1">
    <w:nsid w:val="5A2563D6"/>
    <w:multiLevelType w:val="singleLevel"/>
    <w:tmpl w:val="5A2563D6"/>
    <w:lvl w:ilvl="0" w:tentative="0">
      <w:start w:val="1"/>
      <w:numFmt w:val="decimal"/>
      <w:suff w:val="nothing"/>
      <w:lvlText w:val="（%1）"/>
      <w:lvlJc w:val="left"/>
    </w:lvl>
  </w:abstractNum>
  <w:abstractNum w:abstractNumId="2">
    <w:nsid w:val="5A2563FB"/>
    <w:multiLevelType w:val="singleLevel"/>
    <w:tmpl w:val="5A2563F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C0"/>
    <w:rsid w:val="00116284"/>
    <w:rsid w:val="004B5D41"/>
    <w:rsid w:val="00614DC0"/>
    <w:rsid w:val="00710073"/>
    <w:rsid w:val="00742DF9"/>
    <w:rsid w:val="0076464C"/>
    <w:rsid w:val="0081394C"/>
    <w:rsid w:val="0098776E"/>
    <w:rsid w:val="00A22B83"/>
    <w:rsid w:val="00A379DD"/>
    <w:rsid w:val="00A54BD8"/>
    <w:rsid w:val="00A76FAC"/>
    <w:rsid w:val="00BA3782"/>
    <w:rsid w:val="00C83377"/>
    <w:rsid w:val="00DE764E"/>
    <w:rsid w:val="00E22127"/>
    <w:rsid w:val="00E87736"/>
    <w:rsid w:val="00E933B6"/>
    <w:rsid w:val="00EE662E"/>
    <w:rsid w:val="038E358B"/>
    <w:rsid w:val="1A5C5B31"/>
    <w:rsid w:val="1FA10470"/>
    <w:rsid w:val="1FA8710C"/>
    <w:rsid w:val="29850866"/>
    <w:rsid w:val="3A564E70"/>
    <w:rsid w:val="3CB73911"/>
    <w:rsid w:val="3E811CFD"/>
    <w:rsid w:val="520C7D89"/>
    <w:rsid w:val="55220B4D"/>
    <w:rsid w:val="66F332E9"/>
    <w:rsid w:val="6F4B7863"/>
    <w:rsid w:val="770B4429"/>
    <w:rsid w:val="7A28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kern w:val="2"/>
      <w:sz w:val="21"/>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Lines="0" w:beforeAutospacing="1" w:after="100" w:afterLines="0" w:afterAutospacing="1"/>
      <w:jc w:val="left"/>
    </w:pPr>
    <w:rPr>
      <w:rFonts w:hint="eastAsia" w:ascii="宋体" w:hAnsi="宋体"/>
      <w:kern w:val="0"/>
      <w:sz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161</Words>
  <Characters>919</Characters>
  <Lines>7</Lines>
  <Paragraphs>2</Paragraphs>
  <TotalTime>1</TotalTime>
  <ScaleCrop>false</ScaleCrop>
  <LinksUpToDate>false</LinksUpToDate>
  <CharactersWithSpaces>1078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2018-03-05T01:01:00Z</dcterms:created>
  <dc:creator>Chinese User</dc:creator>
  <cp:lastModifiedBy>粵台計科時維寧</cp:lastModifiedBy>
  <dcterms:modified xsi:type="dcterms:W3CDTF">2018-09-19T01:37:39Z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